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211C" w14:textId="77777777" w:rsidR="005C1756" w:rsidRDefault="00176D74">
      <w:pPr>
        <w:spacing w:after="200" w:line="276" w:lineRule="auto"/>
        <w:jc w:val="center"/>
        <w:rPr>
          <w:rFonts w:ascii="Calibri" w:eastAsia="Calibri" w:hAnsi="Calibri" w:cs="Calibri"/>
          <w:b/>
          <w:sz w:val="28"/>
        </w:rPr>
      </w:pPr>
      <w:bookmarkStart w:id="0" w:name="_GoBack"/>
      <w:bookmarkEnd w:id="0"/>
      <w:r>
        <w:rPr>
          <w:rFonts w:ascii="Calibri" w:eastAsia="Calibri" w:hAnsi="Calibri" w:cs="Calibri"/>
          <w:b/>
          <w:sz w:val="32"/>
        </w:rPr>
        <w:t xml:space="preserve">Greater Manchester Service User Network: </w:t>
      </w:r>
      <w:r>
        <w:rPr>
          <w:rFonts w:ascii="Calibri" w:eastAsia="Calibri" w:hAnsi="Calibri" w:cs="Calibri"/>
          <w:b/>
          <w:sz w:val="28"/>
        </w:rPr>
        <w:t>Steering Group Member</w:t>
      </w:r>
    </w:p>
    <w:p w14:paraId="53610005" w14:textId="77777777" w:rsidR="005C1756" w:rsidRDefault="00176D74">
      <w:pPr>
        <w:spacing w:after="200" w:line="276" w:lineRule="auto"/>
        <w:rPr>
          <w:rFonts w:ascii="Calibri" w:eastAsia="Calibri" w:hAnsi="Calibri" w:cs="Calibri"/>
          <w:sz w:val="24"/>
        </w:rPr>
      </w:pPr>
      <w:r>
        <w:rPr>
          <w:rFonts w:ascii="Calibri" w:eastAsia="Calibri" w:hAnsi="Calibri" w:cs="Calibri"/>
          <w:b/>
          <w:sz w:val="24"/>
        </w:rPr>
        <w:t xml:space="preserve">Role Title: </w:t>
      </w:r>
      <w:r>
        <w:rPr>
          <w:rFonts w:ascii="Calibri" w:eastAsia="Calibri" w:hAnsi="Calibri" w:cs="Calibri"/>
        </w:rPr>
        <w:t>Greater Manchester Service User Steering Group Member</w:t>
      </w:r>
    </w:p>
    <w:p w14:paraId="4B4A9948" w14:textId="77777777" w:rsidR="005C1756" w:rsidRDefault="00176D74">
      <w:pPr>
        <w:spacing w:after="200" w:line="276" w:lineRule="auto"/>
        <w:rPr>
          <w:rFonts w:ascii="Calibri" w:eastAsia="Calibri" w:hAnsi="Calibri" w:cs="Calibri"/>
          <w:sz w:val="24"/>
        </w:rPr>
      </w:pPr>
      <w:r>
        <w:rPr>
          <w:rFonts w:ascii="Calibri" w:eastAsia="Calibri" w:hAnsi="Calibri" w:cs="Calibri"/>
          <w:b/>
          <w:sz w:val="24"/>
        </w:rPr>
        <w:t>Reports to</w:t>
      </w:r>
      <w:r>
        <w:rPr>
          <w:rFonts w:ascii="Calibri" w:eastAsia="Calibri" w:hAnsi="Calibri" w:cs="Calibri"/>
          <w:sz w:val="24"/>
        </w:rPr>
        <w:t xml:space="preserve">: </w:t>
      </w:r>
      <w:r>
        <w:rPr>
          <w:rFonts w:ascii="Calibri" w:eastAsia="Calibri" w:hAnsi="Calibri" w:cs="Calibri"/>
        </w:rPr>
        <w:t xml:space="preserve">The Greater Manchester Service User Core Working Group </w:t>
      </w:r>
    </w:p>
    <w:p w14:paraId="07E7345A" w14:textId="77777777" w:rsidR="005C1756" w:rsidRDefault="00176D74">
      <w:pPr>
        <w:spacing w:after="200" w:line="276" w:lineRule="auto"/>
        <w:rPr>
          <w:rFonts w:ascii="Calibri" w:eastAsia="Calibri" w:hAnsi="Calibri" w:cs="Calibri"/>
          <w:sz w:val="24"/>
        </w:rPr>
      </w:pPr>
      <w:r>
        <w:rPr>
          <w:rFonts w:ascii="Calibri" w:eastAsia="Calibri" w:hAnsi="Calibri" w:cs="Calibri"/>
          <w:b/>
          <w:sz w:val="24"/>
        </w:rPr>
        <w:t>Purpose of the role</w:t>
      </w:r>
      <w:r>
        <w:rPr>
          <w:rFonts w:ascii="Calibri" w:eastAsia="Calibri" w:hAnsi="Calibri" w:cs="Calibri"/>
          <w:sz w:val="24"/>
        </w:rPr>
        <w:t xml:space="preserve">: </w:t>
      </w:r>
      <w:r>
        <w:rPr>
          <w:rFonts w:ascii="Calibri" w:eastAsia="Calibri" w:hAnsi="Calibri" w:cs="Calibri"/>
        </w:rPr>
        <w:t xml:space="preserve">The Greater Manchester Mental Health Service User Network (GM SUN) presents an opportunity for people with lived experience of mental health services, ensuring the diverse and often </w:t>
      </w:r>
      <w:proofErr w:type="spellStart"/>
      <w:r>
        <w:rPr>
          <w:rFonts w:ascii="Calibri" w:eastAsia="Calibri" w:hAnsi="Calibri" w:cs="Calibri"/>
        </w:rPr>
        <w:t>margalized</w:t>
      </w:r>
      <w:proofErr w:type="spellEnd"/>
      <w:r>
        <w:rPr>
          <w:rFonts w:ascii="Calibri" w:eastAsia="Calibri" w:hAnsi="Calibri" w:cs="Calibri"/>
        </w:rPr>
        <w:t xml:space="preserve"> voices of people with lived experience are heard and the servic</w:t>
      </w:r>
      <w:r>
        <w:rPr>
          <w:rFonts w:ascii="Calibri" w:eastAsia="Calibri" w:hAnsi="Calibri" w:cs="Calibri"/>
        </w:rPr>
        <w:t xml:space="preserve">es we use are shaped by the people best placed to know what works: the people who use mental health services. </w:t>
      </w:r>
    </w:p>
    <w:p w14:paraId="4BD02854" w14:textId="77777777" w:rsidR="005C1756" w:rsidRDefault="00176D74">
      <w:pPr>
        <w:spacing w:after="200" w:line="276" w:lineRule="auto"/>
        <w:rPr>
          <w:rFonts w:ascii="Calibri" w:eastAsia="Calibri" w:hAnsi="Calibri" w:cs="Calibri"/>
        </w:rPr>
      </w:pPr>
      <w:r>
        <w:rPr>
          <w:rFonts w:ascii="Calibri" w:eastAsia="Calibri" w:hAnsi="Calibri" w:cs="Calibri"/>
          <w:b/>
        </w:rPr>
        <w:t xml:space="preserve">Challenge Performance: </w:t>
      </w:r>
      <w:r>
        <w:rPr>
          <w:rFonts w:ascii="Calibri" w:eastAsia="Calibri" w:hAnsi="Calibri" w:cs="Calibri"/>
        </w:rPr>
        <w:t>The GM SUN will provide a structure to the diverse service user and carer voice in Greater Manchester. Issues raised by th</w:t>
      </w:r>
      <w:r>
        <w:rPr>
          <w:rFonts w:ascii="Calibri" w:eastAsia="Calibri" w:hAnsi="Calibri" w:cs="Calibri"/>
        </w:rPr>
        <w:t>e Network will be fed through the Steering group to the elected service user representatives who sit on the GM mental health boards (Programme Delivery and Adult Mental Health). The diverse service user and carer voice in Greater Manchester will be provide</w:t>
      </w:r>
      <w:r>
        <w:rPr>
          <w:rFonts w:ascii="Calibri" w:eastAsia="Calibri" w:hAnsi="Calibri" w:cs="Calibri"/>
        </w:rPr>
        <w:t>d with a structure to ensure the problems which directly affect us can be challenged and the examples of positive practice can be highlighted.</w:t>
      </w:r>
    </w:p>
    <w:p w14:paraId="0BA7EADF" w14:textId="77777777" w:rsidR="005C1756" w:rsidRDefault="00176D74">
      <w:pPr>
        <w:spacing w:after="200" w:line="276" w:lineRule="auto"/>
        <w:rPr>
          <w:rFonts w:ascii="Calibri" w:eastAsia="Calibri" w:hAnsi="Calibri" w:cs="Calibri"/>
        </w:rPr>
      </w:pPr>
      <w:r>
        <w:rPr>
          <w:rFonts w:ascii="Calibri" w:eastAsia="Calibri" w:hAnsi="Calibri" w:cs="Calibri"/>
          <w:b/>
        </w:rPr>
        <w:t xml:space="preserve">Improving Mental Health Services: </w:t>
      </w:r>
      <w:r>
        <w:rPr>
          <w:rFonts w:ascii="Calibri" w:eastAsia="Calibri" w:hAnsi="Calibri" w:cs="Calibri"/>
        </w:rPr>
        <w:t xml:space="preserve">The GM SUN aims to help inform the services we use. The network offers a </w:t>
      </w:r>
      <w:r>
        <w:rPr>
          <w:rFonts w:ascii="Calibri" w:eastAsia="Calibri" w:hAnsi="Calibri" w:cs="Calibri"/>
          <w:color w:val="FF0000"/>
        </w:rPr>
        <w:t>new wa</w:t>
      </w:r>
      <w:r>
        <w:rPr>
          <w:rFonts w:ascii="Calibri" w:eastAsia="Calibri" w:hAnsi="Calibri" w:cs="Calibri"/>
          <w:color w:val="FF0000"/>
        </w:rPr>
        <w:t xml:space="preserve">y of working, which will be co-productively </w:t>
      </w:r>
      <w:proofErr w:type="gramStart"/>
      <w:r>
        <w:rPr>
          <w:rFonts w:ascii="Calibri" w:eastAsia="Calibri" w:hAnsi="Calibri" w:cs="Calibri"/>
        </w:rPr>
        <w:t>with  commissioners</w:t>
      </w:r>
      <w:proofErr w:type="gramEnd"/>
      <w:r>
        <w:rPr>
          <w:rFonts w:ascii="Calibri" w:eastAsia="Calibri" w:hAnsi="Calibri" w:cs="Calibri"/>
        </w:rPr>
        <w:t xml:space="preserve">, providers, GP’s and clinicians the opportunity to engage with service users. The network will foster dialogue between service users and services, building better working relationships and fostering and supporting genuine co-production </w:t>
      </w:r>
      <w:r>
        <w:rPr>
          <w:rFonts w:ascii="Calibri" w:eastAsia="Calibri" w:hAnsi="Calibri" w:cs="Calibri"/>
        </w:rPr>
        <w:t>within localities.</w:t>
      </w:r>
    </w:p>
    <w:p w14:paraId="43EA2402" w14:textId="77777777" w:rsidR="005C1756" w:rsidRDefault="00176D74">
      <w:pPr>
        <w:spacing w:after="200" w:line="276" w:lineRule="auto"/>
        <w:rPr>
          <w:rFonts w:ascii="Calibri" w:eastAsia="Calibri" w:hAnsi="Calibri" w:cs="Calibri"/>
        </w:rPr>
      </w:pPr>
      <w:r>
        <w:rPr>
          <w:rFonts w:ascii="Calibri" w:eastAsia="Calibri" w:hAnsi="Calibri" w:cs="Calibri"/>
          <w:b/>
          <w:sz w:val="24"/>
        </w:rPr>
        <w:t>Main Responsibilities</w:t>
      </w:r>
      <w:r>
        <w:rPr>
          <w:rFonts w:ascii="Calibri" w:eastAsia="Calibri" w:hAnsi="Calibri" w:cs="Calibri"/>
        </w:rPr>
        <w:t xml:space="preserve">: </w:t>
      </w:r>
    </w:p>
    <w:p w14:paraId="08744702"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 xml:space="preserve">Informed by the network set a clear and concise mission statement; </w:t>
      </w:r>
    </w:p>
    <w:p w14:paraId="6FD4C8E0"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Informed by the network produce and approve the networks strategic plan, with clear goals and objectives.</w:t>
      </w:r>
    </w:p>
    <w:p w14:paraId="512B3F92"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Approve the steering groups work plans.</w:t>
      </w:r>
    </w:p>
    <w:p w14:paraId="0332AA2C"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Review the performance of the steering group.</w:t>
      </w:r>
    </w:p>
    <w:p w14:paraId="49B6FD33"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Evaluate, monitor, and appraise reports from the Programme Delivery Board and Adult Mental Health Board to challenge performance issues and highlight themes raised by the network.</w:t>
      </w:r>
    </w:p>
    <w:p w14:paraId="0C1C759C"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Relay information relating to</w:t>
      </w:r>
      <w:r>
        <w:rPr>
          <w:rFonts w:ascii="Calibri" w:eastAsia="Calibri" w:hAnsi="Calibri" w:cs="Calibri"/>
        </w:rPr>
        <w:t xml:space="preserve"> the transformation agenda to peers within their relevant groups and meeting they attend.</w:t>
      </w:r>
    </w:p>
    <w:p w14:paraId="3AD89141"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Liaise with Local commissioners, GPs, VCSE, Lead Clinicians and other Experts by Occupation, to further the networks goals.</w:t>
      </w:r>
    </w:p>
    <w:p w14:paraId="21492B34"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Work with the Chief Officer and other seni</w:t>
      </w:r>
      <w:r>
        <w:rPr>
          <w:rFonts w:ascii="Calibri" w:eastAsia="Calibri" w:hAnsi="Calibri" w:cs="Calibri"/>
        </w:rPr>
        <w:t>or leaders of the HSCP to ensure the service user and carer voice is at the heart of the transformation agenda.</w:t>
      </w:r>
    </w:p>
    <w:p w14:paraId="0F0B3366"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lastRenderedPageBreak/>
        <w:t>Produce, review, and approve any policies for the network.</w:t>
      </w:r>
    </w:p>
    <w:p w14:paraId="3BBF8ACD"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Fill vacancies as needed.</w:t>
      </w:r>
    </w:p>
    <w:p w14:paraId="3E3C9D89" w14:textId="77777777" w:rsidR="005C1756" w:rsidRDefault="00176D74">
      <w:pPr>
        <w:numPr>
          <w:ilvl w:val="0"/>
          <w:numId w:val="1"/>
        </w:numPr>
        <w:spacing w:after="200" w:line="276" w:lineRule="auto"/>
        <w:ind w:left="720" w:hanging="360"/>
        <w:rPr>
          <w:rFonts w:ascii="Calibri" w:eastAsia="Calibri" w:hAnsi="Calibri" w:cs="Calibri"/>
        </w:rPr>
      </w:pPr>
      <w:r>
        <w:rPr>
          <w:rFonts w:ascii="Calibri" w:eastAsia="Calibri" w:hAnsi="Calibri" w:cs="Calibri"/>
        </w:rPr>
        <w:t xml:space="preserve">Support service user led improvement projects within GM.  </w:t>
      </w:r>
    </w:p>
    <w:p w14:paraId="36745A0D" w14:textId="77777777" w:rsidR="005C1756" w:rsidRDefault="00176D74">
      <w:pPr>
        <w:spacing w:after="200" w:line="276" w:lineRule="auto"/>
        <w:rPr>
          <w:rFonts w:ascii="Calibri" w:eastAsia="Calibri" w:hAnsi="Calibri" w:cs="Calibri"/>
          <w:b/>
          <w:sz w:val="24"/>
        </w:rPr>
      </w:pPr>
      <w:r>
        <w:rPr>
          <w:rFonts w:ascii="Calibri" w:eastAsia="Calibri" w:hAnsi="Calibri" w:cs="Calibri"/>
          <w:b/>
          <w:sz w:val="24"/>
        </w:rPr>
        <w:t>Key Qualities:</w:t>
      </w:r>
    </w:p>
    <w:p w14:paraId="28AF70ED"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Lived experience of using mental health services; or lived experience of caring for someone who uses mental health </w:t>
      </w:r>
      <w:proofErr w:type="gramStart"/>
      <w:r>
        <w:rPr>
          <w:rFonts w:ascii="Calibri" w:eastAsia="Calibri" w:hAnsi="Calibri" w:cs="Calibri"/>
        </w:rPr>
        <w:t>services.(</w:t>
      </w:r>
      <w:proofErr w:type="gramEnd"/>
      <w:r>
        <w:rPr>
          <w:rFonts w:ascii="Calibri" w:eastAsia="Calibri" w:hAnsi="Calibri" w:cs="Calibri"/>
        </w:rPr>
        <w:t>within the last 30 months)</w:t>
      </w:r>
    </w:p>
    <w:p w14:paraId="6D8C0385"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Commitment to co-production, genuine user involvement, respectfully challenging bad pract</w:t>
      </w:r>
      <w:r>
        <w:rPr>
          <w:rFonts w:ascii="Calibri" w:eastAsia="Calibri" w:hAnsi="Calibri" w:cs="Calibri"/>
        </w:rPr>
        <w:t>ice, and working with statutory stakeholders to improve mental health services.</w:t>
      </w:r>
    </w:p>
    <w:p w14:paraId="2F6FF3D6"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Ability to work as part of a team, whilst possessing strong leadership skills, with an interesting in engaging in strategic work around user involvement.</w:t>
      </w:r>
    </w:p>
    <w:p w14:paraId="74EA2F95"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Provide candid and con</w:t>
      </w:r>
      <w:r>
        <w:rPr>
          <w:rFonts w:ascii="Calibri" w:eastAsia="Calibri" w:hAnsi="Calibri" w:cs="Calibri"/>
        </w:rPr>
        <w:t>structive criticism, advice, comments and praise.</w:t>
      </w:r>
    </w:p>
    <w:p w14:paraId="573054F9"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Ability to work with commissioners and providers to support improvement work </w:t>
      </w:r>
    </w:p>
    <w:p w14:paraId="7438B962" w14:textId="77777777" w:rsidR="005C1756" w:rsidRDefault="00176D74">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Good networking abilities to ensure the GM SUN </w:t>
      </w:r>
    </w:p>
    <w:p w14:paraId="3F2CD824" w14:textId="77777777" w:rsidR="005C1756" w:rsidRDefault="00176D74">
      <w:pPr>
        <w:spacing w:after="200" w:line="276" w:lineRule="auto"/>
        <w:rPr>
          <w:rFonts w:ascii="Calibri" w:eastAsia="Calibri" w:hAnsi="Calibri" w:cs="Calibri"/>
        </w:rPr>
      </w:pPr>
      <w:r>
        <w:rPr>
          <w:rFonts w:ascii="Calibri" w:eastAsia="Calibri" w:hAnsi="Calibri" w:cs="Calibri"/>
          <w:b/>
        </w:rPr>
        <w:t>Commitment</w:t>
      </w:r>
      <w:r>
        <w:rPr>
          <w:rFonts w:ascii="Calibri" w:eastAsia="Calibri" w:hAnsi="Calibri" w:cs="Calibri"/>
        </w:rPr>
        <w:t>:</w:t>
      </w:r>
    </w:p>
    <w:p w14:paraId="366CBA84" w14:textId="77777777" w:rsidR="005C1756" w:rsidRDefault="00176D74">
      <w:pPr>
        <w:spacing w:after="200" w:line="276" w:lineRule="auto"/>
        <w:rPr>
          <w:rFonts w:ascii="Calibri" w:eastAsia="Calibri" w:hAnsi="Calibri" w:cs="Calibri"/>
        </w:rPr>
      </w:pPr>
      <w:r>
        <w:rPr>
          <w:rFonts w:ascii="Calibri" w:eastAsia="Calibri" w:hAnsi="Calibri" w:cs="Calibri"/>
        </w:rPr>
        <w:t xml:space="preserve">The GM SUN Core Group to meet monthly and the GM SUN Steering Group will meet bi-monthly. Steering group members will be expected to attend the meetings, giving adequate notice if they are unavailable. </w:t>
      </w:r>
    </w:p>
    <w:p w14:paraId="043C20D7" w14:textId="77777777" w:rsidR="005C1756" w:rsidRDefault="00176D74">
      <w:pPr>
        <w:spacing w:after="200" w:line="276" w:lineRule="auto"/>
        <w:rPr>
          <w:rFonts w:ascii="Calibri" w:eastAsia="Calibri" w:hAnsi="Calibri" w:cs="Calibri"/>
        </w:rPr>
      </w:pPr>
      <w:r>
        <w:rPr>
          <w:rFonts w:ascii="Calibri" w:eastAsia="Calibri" w:hAnsi="Calibri" w:cs="Calibri"/>
        </w:rPr>
        <w:t>Governance of GM SUN</w:t>
      </w:r>
    </w:p>
    <w:p w14:paraId="11C48524" w14:textId="77777777" w:rsidR="005C1756" w:rsidRDefault="00176D74">
      <w:pPr>
        <w:numPr>
          <w:ilvl w:val="0"/>
          <w:numId w:val="3"/>
        </w:numPr>
        <w:spacing w:after="200" w:line="276" w:lineRule="auto"/>
        <w:ind w:left="720" w:hanging="360"/>
        <w:rPr>
          <w:rFonts w:ascii="Calibri" w:eastAsia="Calibri" w:hAnsi="Calibri" w:cs="Calibri"/>
          <w:b/>
          <w:color w:val="FF0000"/>
        </w:rPr>
      </w:pPr>
      <w:r>
        <w:rPr>
          <w:rFonts w:ascii="Calibri" w:eastAsia="Calibri" w:hAnsi="Calibri" w:cs="Calibri"/>
          <w:color w:val="FF0000"/>
        </w:rPr>
        <w:t>GM SUN Core Group</w:t>
      </w:r>
      <w:r>
        <w:rPr>
          <w:rFonts w:ascii="Calibri" w:eastAsia="Calibri" w:hAnsi="Calibri" w:cs="Calibri"/>
          <w:b/>
          <w:color w:val="FF0000"/>
        </w:rPr>
        <w:t xml:space="preserve"> </w:t>
      </w:r>
    </w:p>
    <w:p w14:paraId="3B346FEC" w14:textId="77777777" w:rsidR="005C1756" w:rsidRDefault="00176D74">
      <w:pPr>
        <w:spacing w:after="0" w:line="240" w:lineRule="auto"/>
        <w:ind w:left="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There be a CORE GROUP of Chair and Vice Chair and 1 locality representative that would meet </w:t>
      </w:r>
      <w:r>
        <w:rPr>
          <w:rFonts w:ascii="Times New Roman" w:eastAsia="Times New Roman" w:hAnsi="Times New Roman" w:cs="Times New Roman"/>
          <w:b/>
          <w:color w:val="FF0000"/>
          <w:sz w:val="24"/>
        </w:rPr>
        <w:t>monthly</w:t>
      </w:r>
      <w:r>
        <w:rPr>
          <w:rFonts w:ascii="Times New Roman" w:eastAsia="Times New Roman" w:hAnsi="Times New Roman" w:cs="Times New Roman"/>
          <w:color w:val="FF0000"/>
          <w:sz w:val="24"/>
        </w:rPr>
        <w:t>.</w:t>
      </w:r>
    </w:p>
    <w:p w14:paraId="65B69343" w14:textId="77777777" w:rsidR="005C1756" w:rsidRDefault="005C1756">
      <w:pPr>
        <w:spacing w:after="0" w:line="240" w:lineRule="auto"/>
        <w:ind w:left="360"/>
        <w:rPr>
          <w:rFonts w:ascii="Times New Roman" w:eastAsia="Times New Roman" w:hAnsi="Times New Roman" w:cs="Times New Roman"/>
          <w:color w:val="FF0000"/>
          <w:sz w:val="24"/>
        </w:rPr>
      </w:pPr>
    </w:p>
    <w:p w14:paraId="283C6C13" w14:textId="77777777" w:rsidR="005C1756" w:rsidRDefault="00176D74">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The GM SUN STEERING GROUP consist </w:t>
      </w:r>
      <w:proofErr w:type="gramStart"/>
      <w:r>
        <w:rPr>
          <w:rFonts w:ascii="Times New Roman" w:eastAsia="Times New Roman" w:hAnsi="Times New Roman" w:cs="Times New Roman"/>
          <w:color w:val="FF0000"/>
          <w:sz w:val="24"/>
        </w:rPr>
        <w:t>of  3</w:t>
      </w:r>
      <w:proofErr w:type="gramEnd"/>
      <w:r>
        <w:rPr>
          <w:rFonts w:ascii="Times New Roman" w:eastAsia="Times New Roman" w:hAnsi="Times New Roman" w:cs="Times New Roman"/>
          <w:color w:val="FF0000"/>
          <w:sz w:val="24"/>
        </w:rPr>
        <w:t xml:space="preserve"> representatives from each locality that would meet bimonthly. At this meeting we would hope to invite CCGS, M</w:t>
      </w:r>
      <w:r>
        <w:rPr>
          <w:rFonts w:ascii="Times New Roman" w:eastAsia="Times New Roman" w:hAnsi="Times New Roman" w:cs="Times New Roman"/>
          <w:color w:val="FF0000"/>
          <w:sz w:val="24"/>
        </w:rPr>
        <w:t xml:space="preserve">H Clinicians and senior management from each of the mental health </w:t>
      </w:r>
      <w:proofErr w:type="spellStart"/>
      <w:proofErr w:type="gramStart"/>
      <w:r>
        <w:rPr>
          <w:rFonts w:ascii="Times New Roman" w:eastAsia="Times New Roman" w:hAnsi="Times New Roman" w:cs="Times New Roman"/>
          <w:color w:val="FF0000"/>
          <w:sz w:val="24"/>
        </w:rPr>
        <w:t>trusts.We</w:t>
      </w:r>
      <w:proofErr w:type="spellEnd"/>
      <w:proofErr w:type="gramEnd"/>
      <w:r>
        <w:rPr>
          <w:rFonts w:ascii="Times New Roman" w:eastAsia="Times New Roman" w:hAnsi="Times New Roman" w:cs="Times New Roman"/>
          <w:color w:val="FF0000"/>
          <w:sz w:val="24"/>
        </w:rPr>
        <w:t xml:space="preserve"> are working very hard at  the minute to recruit representatives and make sure that they </w:t>
      </w:r>
      <w:proofErr w:type="spellStart"/>
      <w:r>
        <w:rPr>
          <w:rFonts w:ascii="Times New Roman" w:eastAsia="Times New Roman" w:hAnsi="Times New Roman" w:cs="Times New Roman"/>
          <w:color w:val="FF0000"/>
          <w:sz w:val="24"/>
        </w:rPr>
        <w:t>compliment</w:t>
      </w:r>
      <w:proofErr w:type="spellEnd"/>
      <w:r>
        <w:rPr>
          <w:rFonts w:ascii="Times New Roman" w:eastAsia="Times New Roman" w:hAnsi="Times New Roman" w:cs="Times New Roman"/>
          <w:color w:val="FF0000"/>
          <w:sz w:val="24"/>
        </w:rPr>
        <w:t xml:space="preserve"> one another.</w:t>
      </w:r>
    </w:p>
    <w:p w14:paraId="310ADC9C" w14:textId="77777777" w:rsidR="005C1756" w:rsidRDefault="005C1756">
      <w:pPr>
        <w:spacing w:after="0" w:line="240" w:lineRule="auto"/>
        <w:rPr>
          <w:rFonts w:ascii="Times New Roman" w:eastAsia="Times New Roman" w:hAnsi="Times New Roman" w:cs="Times New Roman"/>
          <w:color w:val="FF0000"/>
          <w:sz w:val="24"/>
        </w:rPr>
      </w:pPr>
    </w:p>
    <w:p w14:paraId="08BE1FFF" w14:textId="77777777" w:rsidR="005C1756" w:rsidRDefault="00176D74">
      <w:pPr>
        <w:spacing w:after="0" w:line="24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The reason we have decided on 3 representatives is because if </w:t>
      </w:r>
      <w:r>
        <w:rPr>
          <w:rFonts w:ascii="Times New Roman" w:eastAsia="Times New Roman" w:hAnsi="Times New Roman" w:cs="Times New Roman"/>
          <w:color w:val="FF0000"/>
          <w:sz w:val="24"/>
        </w:rPr>
        <w:t xml:space="preserve">1 person is off ill    that there be a </w:t>
      </w:r>
      <w:proofErr w:type="spellStart"/>
      <w:r>
        <w:rPr>
          <w:rFonts w:ascii="Times New Roman" w:eastAsia="Times New Roman" w:hAnsi="Times New Roman" w:cs="Times New Roman"/>
          <w:color w:val="FF0000"/>
          <w:sz w:val="24"/>
        </w:rPr>
        <w:t>back up</w:t>
      </w:r>
      <w:proofErr w:type="spellEnd"/>
      <w:r>
        <w:rPr>
          <w:rFonts w:ascii="Times New Roman" w:eastAsia="Times New Roman" w:hAnsi="Times New Roman" w:cs="Times New Roman"/>
          <w:color w:val="FF0000"/>
          <w:sz w:val="24"/>
        </w:rPr>
        <w:t xml:space="preserve"> person who will already be up to speed on what is happening on the ground. By having 3 representatives who will not only </w:t>
      </w:r>
      <w:proofErr w:type="spellStart"/>
      <w:r>
        <w:rPr>
          <w:rFonts w:ascii="Times New Roman" w:eastAsia="Times New Roman" w:hAnsi="Times New Roman" w:cs="Times New Roman"/>
          <w:color w:val="FF0000"/>
          <w:sz w:val="24"/>
        </w:rPr>
        <w:t>compliment</w:t>
      </w:r>
      <w:proofErr w:type="spellEnd"/>
      <w:r>
        <w:rPr>
          <w:rFonts w:ascii="Times New Roman" w:eastAsia="Times New Roman" w:hAnsi="Times New Roman" w:cs="Times New Roman"/>
          <w:color w:val="FF0000"/>
          <w:sz w:val="24"/>
        </w:rPr>
        <w:t xml:space="preserve"> each other but will also be supportive of each other. </w:t>
      </w:r>
    </w:p>
    <w:p w14:paraId="00DE2C84" w14:textId="77777777" w:rsidR="005C1756" w:rsidRDefault="005C1756">
      <w:pPr>
        <w:spacing w:after="200" w:line="276" w:lineRule="auto"/>
        <w:rPr>
          <w:rFonts w:ascii="Calibri" w:eastAsia="Calibri" w:hAnsi="Calibri" w:cs="Calibri"/>
          <w:color w:val="1F497D"/>
        </w:rPr>
      </w:pPr>
    </w:p>
    <w:p w14:paraId="665E843D" w14:textId="77777777" w:rsidR="005C1756" w:rsidRDefault="005C1756">
      <w:pPr>
        <w:spacing w:after="200" w:line="276" w:lineRule="auto"/>
        <w:rPr>
          <w:rFonts w:ascii="Calibri" w:eastAsia="Calibri" w:hAnsi="Calibri" w:cs="Calibri"/>
        </w:rPr>
      </w:pPr>
    </w:p>
    <w:sectPr w:rsidR="005C1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68DE"/>
    <w:multiLevelType w:val="multilevel"/>
    <w:tmpl w:val="A5D2E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A5562"/>
    <w:multiLevelType w:val="multilevel"/>
    <w:tmpl w:val="C7440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5A7AA3"/>
    <w:multiLevelType w:val="multilevel"/>
    <w:tmpl w:val="0DEA3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56"/>
    <w:rsid w:val="00176D74"/>
    <w:rsid w:val="005C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4F02"/>
  <w15:docId w15:val="{78C33AF6-E486-456D-8F70-C5CDACA1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mcadam</dc:creator>
  <cp:lastModifiedBy>marsha mcadam</cp:lastModifiedBy>
  <cp:revision>2</cp:revision>
  <dcterms:created xsi:type="dcterms:W3CDTF">2019-03-29T04:41:00Z</dcterms:created>
  <dcterms:modified xsi:type="dcterms:W3CDTF">2019-03-29T04:41:00Z</dcterms:modified>
</cp:coreProperties>
</file>