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50" w:rsidRDefault="00EA0150" w:rsidP="00191994">
      <w:pPr>
        <w:spacing w:after="0" w:line="240" w:lineRule="auto"/>
        <w:jc w:val="both"/>
        <w:rPr>
          <w:rFonts w:ascii="Gill Sans MT" w:eastAsia="MS Mincho" w:hAnsi="Gill Sans MT" w:cs="Times New Roman"/>
          <w:b/>
          <w:color w:val="000000"/>
          <w:kern w:val="36"/>
          <w:sz w:val="28"/>
          <w:szCs w:val="28"/>
          <w:lang w:eastAsia="en-GB"/>
        </w:rPr>
      </w:pPr>
      <w:bookmarkStart w:id="0" w:name="_GoBack"/>
      <w:bookmarkEnd w:id="0"/>
      <w:r>
        <w:rPr>
          <w:rFonts w:ascii="Gill Sans MT" w:eastAsia="MS Mincho" w:hAnsi="Gill Sans MT" w:cs="Times New Roman"/>
          <w:b/>
          <w:noProof/>
          <w:color w:val="000000"/>
          <w:kern w:val="36"/>
          <w:sz w:val="28"/>
          <w:szCs w:val="28"/>
          <w:lang w:eastAsia="en-GB"/>
        </w:rPr>
        <w:drawing>
          <wp:inline distT="0" distB="0" distL="0" distR="0">
            <wp:extent cx="1685925" cy="1392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T Logo JPe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758" cy="1407997"/>
                    </a:xfrm>
                    <a:prstGeom prst="rect">
                      <a:avLst/>
                    </a:prstGeom>
                  </pic:spPr>
                </pic:pic>
              </a:graphicData>
            </a:graphic>
          </wp:inline>
        </w:drawing>
      </w:r>
    </w:p>
    <w:p w:rsidR="00EA0150" w:rsidRDefault="00EA0150" w:rsidP="00191994">
      <w:pPr>
        <w:spacing w:after="0" w:line="240" w:lineRule="auto"/>
        <w:jc w:val="both"/>
        <w:rPr>
          <w:rFonts w:ascii="Gill Sans MT" w:eastAsia="MS Mincho" w:hAnsi="Gill Sans MT" w:cs="Times New Roman"/>
          <w:b/>
          <w:color w:val="000000"/>
          <w:kern w:val="36"/>
          <w:sz w:val="28"/>
          <w:szCs w:val="28"/>
          <w:lang w:eastAsia="en-GB"/>
        </w:rPr>
      </w:pPr>
    </w:p>
    <w:p w:rsidR="00EA0150" w:rsidRDefault="00EA0150" w:rsidP="00191994">
      <w:pPr>
        <w:spacing w:after="0" w:line="240" w:lineRule="auto"/>
        <w:jc w:val="both"/>
        <w:rPr>
          <w:rFonts w:ascii="Gill Sans MT" w:eastAsia="MS Mincho" w:hAnsi="Gill Sans MT" w:cs="Times New Roman"/>
          <w:b/>
          <w:color w:val="000000"/>
          <w:kern w:val="36"/>
          <w:sz w:val="28"/>
          <w:szCs w:val="28"/>
          <w:lang w:eastAsia="en-GB"/>
        </w:rPr>
      </w:pPr>
    </w:p>
    <w:p w:rsidR="003E01A3" w:rsidRDefault="003E01A3" w:rsidP="00191994">
      <w:pPr>
        <w:spacing w:after="0" w:line="240" w:lineRule="auto"/>
        <w:jc w:val="both"/>
        <w:rPr>
          <w:rFonts w:ascii="Gill Sans MT" w:eastAsia="MS Mincho" w:hAnsi="Gill Sans MT" w:cs="Times New Roman"/>
          <w:b/>
          <w:color w:val="000000"/>
          <w:kern w:val="36"/>
          <w:sz w:val="28"/>
          <w:szCs w:val="28"/>
          <w:lang w:eastAsia="en-GB"/>
        </w:rPr>
      </w:pPr>
    </w:p>
    <w:p w:rsidR="00191994" w:rsidRDefault="00EA0150" w:rsidP="00191994">
      <w:pPr>
        <w:spacing w:after="0" w:line="240" w:lineRule="auto"/>
        <w:jc w:val="both"/>
        <w:rPr>
          <w:rFonts w:ascii="Arial" w:eastAsia="MS Mincho" w:hAnsi="Arial" w:cs="Arial"/>
          <w:b/>
          <w:color w:val="000000"/>
          <w:kern w:val="36"/>
          <w:sz w:val="24"/>
          <w:szCs w:val="24"/>
          <w:lang w:eastAsia="en-GB"/>
        </w:rPr>
      </w:pPr>
      <w:r w:rsidRPr="00EA0150">
        <w:rPr>
          <w:rFonts w:ascii="Arial" w:eastAsia="MS Mincho" w:hAnsi="Arial" w:cs="Arial"/>
          <w:b/>
          <w:color w:val="000000"/>
          <w:kern w:val="36"/>
          <w:sz w:val="24"/>
          <w:szCs w:val="24"/>
          <w:lang w:eastAsia="en-GB"/>
        </w:rPr>
        <w:t>SECRETARY:</w:t>
      </w:r>
    </w:p>
    <w:p w:rsidR="00EA0150" w:rsidRDefault="00EA0150" w:rsidP="00191994">
      <w:pPr>
        <w:spacing w:after="0" w:line="240" w:lineRule="auto"/>
        <w:jc w:val="both"/>
        <w:rPr>
          <w:rFonts w:ascii="Arial" w:eastAsia="MS Mincho" w:hAnsi="Arial" w:cs="Arial"/>
          <w:b/>
          <w:color w:val="000000"/>
          <w:kern w:val="36"/>
          <w:sz w:val="24"/>
          <w:szCs w:val="24"/>
          <w:lang w:eastAsia="en-GB"/>
        </w:rPr>
      </w:pPr>
    </w:p>
    <w:p w:rsidR="00EA0150" w:rsidRPr="00EA0150" w:rsidRDefault="00EA0150" w:rsidP="00191994">
      <w:pPr>
        <w:spacing w:after="0" w:line="240" w:lineRule="auto"/>
        <w:jc w:val="both"/>
        <w:rPr>
          <w:rFonts w:ascii="Arial" w:eastAsia="MS Mincho" w:hAnsi="Arial" w:cs="Arial"/>
          <w:b/>
          <w:color w:val="000000"/>
          <w:kern w:val="36"/>
          <w:sz w:val="24"/>
          <w:szCs w:val="24"/>
          <w:lang w:eastAsia="en-GB"/>
        </w:rPr>
      </w:pPr>
    </w:p>
    <w:p w:rsidR="00191994" w:rsidRPr="00EA0150" w:rsidRDefault="00191994" w:rsidP="00191994">
      <w:pPr>
        <w:spacing w:after="0" w:line="240" w:lineRule="auto"/>
        <w:jc w:val="both"/>
        <w:rPr>
          <w:rFonts w:ascii="Arial" w:eastAsia="MS Mincho" w:hAnsi="Arial" w:cs="Arial"/>
          <w:noProof/>
          <w:sz w:val="24"/>
          <w:szCs w:val="24"/>
        </w:rPr>
      </w:pPr>
    </w:p>
    <w:p w:rsidR="00191994" w:rsidRPr="00EA0150" w:rsidRDefault="00191994" w:rsidP="00191994">
      <w:pPr>
        <w:spacing w:after="0" w:line="240" w:lineRule="auto"/>
        <w:ind w:left="2880" w:hanging="2880"/>
        <w:jc w:val="both"/>
        <w:rPr>
          <w:rFonts w:ascii="Arial" w:eastAsia="MS Mincho" w:hAnsi="Arial" w:cs="Arial"/>
          <w:sz w:val="24"/>
          <w:szCs w:val="24"/>
        </w:rPr>
      </w:pPr>
      <w:r w:rsidRPr="00EA0150">
        <w:rPr>
          <w:rFonts w:ascii="Arial" w:eastAsia="MS Mincho" w:hAnsi="Arial" w:cs="Arial"/>
          <w:sz w:val="24"/>
          <w:szCs w:val="24"/>
        </w:rPr>
        <w:t>Remuneration</w:t>
      </w:r>
      <w:r w:rsidR="00EA0150">
        <w:rPr>
          <w:rFonts w:ascii="Arial" w:eastAsia="MS Mincho" w:hAnsi="Arial" w:cs="Arial"/>
          <w:sz w:val="24"/>
          <w:szCs w:val="24"/>
        </w:rPr>
        <w:t>:</w:t>
      </w:r>
      <w:r w:rsidRPr="00EA0150">
        <w:rPr>
          <w:rFonts w:ascii="Arial" w:eastAsia="MS Mincho" w:hAnsi="Arial" w:cs="Arial"/>
          <w:sz w:val="24"/>
          <w:szCs w:val="24"/>
        </w:rPr>
        <w:tab/>
        <w:t>The role of Secretary is not accompanied by any financial remuneration, although expenses for travel may be claimed.</w:t>
      </w:r>
    </w:p>
    <w:p w:rsidR="00191994" w:rsidRPr="00EA0150" w:rsidRDefault="00191994" w:rsidP="00191994">
      <w:pPr>
        <w:spacing w:after="0" w:line="240" w:lineRule="auto"/>
        <w:jc w:val="both"/>
        <w:rPr>
          <w:rFonts w:ascii="Arial" w:eastAsia="MS Mincho" w:hAnsi="Arial" w:cs="Arial"/>
          <w:sz w:val="24"/>
          <w:szCs w:val="24"/>
        </w:rPr>
      </w:pPr>
    </w:p>
    <w:p w:rsidR="00191994" w:rsidRPr="00EA0150" w:rsidRDefault="00191994" w:rsidP="00EA0150">
      <w:pPr>
        <w:spacing w:after="0" w:line="240" w:lineRule="auto"/>
        <w:ind w:left="2880" w:hanging="2880"/>
        <w:jc w:val="both"/>
        <w:rPr>
          <w:rFonts w:ascii="Arial" w:eastAsia="MS Mincho" w:hAnsi="Arial" w:cs="Arial"/>
          <w:sz w:val="24"/>
          <w:szCs w:val="24"/>
        </w:rPr>
      </w:pPr>
      <w:r w:rsidRPr="00EA0150">
        <w:rPr>
          <w:rFonts w:ascii="Arial" w:eastAsia="MS Mincho" w:hAnsi="Arial" w:cs="Arial"/>
          <w:sz w:val="24"/>
          <w:szCs w:val="24"/>
        </w:rPr>
        <w:t>Time commitment:</w:t>
      </w:r>
      <w:r w:rsidRPr="00EA0150">
        <w:rPr>
          <w:rFonts w:ascii="Arial" w:eastAsia="MS Mincho" w:hAnsi="Arial" w:cs="Arial"/>
          <w:color w:val="FF0000"/>
          <w:sz w:val="24"/>
          <w:szCs w:val="24"/>
        </w:rPr>
        <w:t xml:space="preserve"> </w:t>
      </w:r>
      <w:r w:rsidRPr="00EA0150">
        <w:rPr>
          <w:rFonts w:ascii="Arial" w:eastAsia="MS Mincho" w:hAnsi="Arial" w:cs="Arial"/>
          <w:color w:val="FF0000"/>
          <w:sz w:val="24"/>
          <w:szCs w:val="24"/>
        </w:rPr>
        <w:tab/>
      </w:r>
      <w:r w:rsidRPr="00EA0150">
        <w:rPr>
          <w:rFonts w:ascii="Arial" w:eastAsia="MS Mincho" w:hAnsi="Arial" w:cs="Arial"/>
          <w:color w:val="000000"/>
          <w:sz w:val="24"/>
          <w:szCs w:val="24"/>
        </w:rPr>
        <w:t>12 Board</w:t>
      </w:r>
      <w:r w:rsidRPr="00EA0150">
        <w:rPr>
          <w:rFonts w:ascii="Arial" w:eastAsia="MS Mincho" w:hAnsi="Arial" w:cs="Arial"/>
          <w:sz w:val="24"/>
          <w:szCs w:val="24"/>
        </w:rPr>
        <w:t xml:space="preserve"> meetings per year</w:t>
      </w:r>
      <w:r w:rsidR="00C367D9" w:rsidRPr="00EA0150">
        <w:rPr>
          <w:rFonts w:ascii="Arial" w:eastAsia="MS Mincho" w:hAnsi="Arial" w:cs="Arial"/>
          <w:sz w:val="24"/>
          <w:szCs w:val="24"/>
        </w:rPr>
        <w:t>, with additional time for reporting</w:t>
      </w:r>
    </w:p>
    <w:p w:rsidR="00191994" w:rsidRPr="00EA0150" w:rsidRDefault="00191994" w:rsidP="00191994">
      <w:pPr>
        <w:spacing w:after="0" w:line="240" w:lineRule="auto"/>
        <w:jc w:val="both"/>
        <w:rPr>
          <w:rFonts w:ascii="Arial" w:eastAsia="MS Mincho" w:hAnsi="Arial" w:cs="Arial"/>
          <w:sz w:val="24"/>
          <w:szCs w:val="24"/>
        </w:rPr>
      </w:pPr>
    </w:p>
    <w:p w:rsidR="00EF19C5" w:rsidRPr="007D254A" w:rsidRDefault="00191994" w:rsidP="007D254A">
      <w:pPr>
        <w:spacing w:after="0" w:line="240" w:lineRule="auto"/>
        <w:jc w:val="both"/>
        <w:rPr>
          <w:rFonts w:ascii="Arial" w:eastAsia="MS Mincho" w:hAnsi="Arial" w:cs="Arial"/>
          <w:sz w:val="24"/>
          <w:szCs w:val="24"/>
        </w:rPr>
      </w:pPr>
      <w:r w:rsidRPr="00EA0150">
        <w:rPr>
          <w:rFonts w:ascii="Arial" w:eastAsia="MS Mincho" w:hAnsi="Arial" w:cs="Arial"/>
          <w:sz w:val="24"/>
          <w:szCs w:val="24"/>
        </w:rPr>
        <w:t>Reporting to</w:t>
      </w:r>
      <w:r w:rsidR="00EA0150">
        <w:rPr>
          <w:rFonts w:ascii="Arial" w:eastAsia="MS Mincho" w:hAnsi="Arial" w:cs="Arial"/>
          <w:sz w:val="24"/>
          <w:szCs w:val="24"/>
        </w:rPr>
        <w:t>:</w:t>
      </w:r>
      <w:r w:rsidRPr="00EA0150">
        <w:rPr>
          <w:rFonts w:ascii="Arial" w:eastAsia="MS Mincho" w:hAnsi="Arial" w:cs="Arial"/>
          <w:sz w:val="24"/>
          <w:szCs w:val="24"/>
        </w:rPr>
        <w:tab/>
      </w:r>
      <w:r w:rsidRPr="00EA0150">
        <w:rPr>
          <w:rFonts w:ascii="Arial" w:eastAsia="MS Mincho" w:hAnsi="Arial" w:cs="Arial"/>
          <w:sz w:val="24"/>
          <w:szCs w:val="24"/>
        </w:rPr>
        <w:tab/>
      </w:r>
      <w:r w:rsidRPr="00EA0150">
        <w:rPr>
          <w:rFonts w:ascii="Arial" w:eastAsia="MS Mincho" w:hAnsi="Arial" w:cs="Arial"/>
          <w:sz w:val="24"/>
          <w:szCs w:val="24"/>
        </w:rPr>
        <w:tab/>
        <w:t>Board of Directors (Executive Committee)</w:t>
      </w:r>
    </w:p>
    <w:p w:rsidR="003E01A3" w:rsidRDefault="003E01A3" w:rsidP="003E01A3">
      <w:pPr>
        <w:rPr>
          <w:lang w:eastAsia="en-GB"/>
        </w:rPr>
      </w:pPr>
    </w:p>
    <w:p w:rsidR="007D254A" w:rsidRPr="003E01A3" w:rsidRDefault="007D254A" w:rsidP="003E01A3">
      <w:pPr>
        <w:rPr>
          <w:lang w:eastAsia="en-GB"/>
        </w:rPr>
      </w:pPr>
    </w:p>
    <w:p w:rsidR="00191994" w:rsidRPr="00EA0150" w:rsidRDefault="007D254A" w:rsidP="00191994">
      <w:pPr>
        <w:autoSpaceDE w:val="0"/>
        <w:autoSpaceDN w:val="0"/>
        <w:adjustRightInd w:val="0"/>
        <w:spacing w:after="0" w:line="240" w:lineRule="auto"/>
        <w:jc w:val="both"/>
        <w:rPr>
          <w:rFonts w:ascii="Arial" w:eastAsia="MS Mincho" w:hAnsi="Arial" w:cs="Arial"/>
          <w:b/>
          <w:color w:val="1A1718"/>
          <w:sz w:val="24"/>
          <w:szCs w:val="24"/>
          <w:lang w:eastAsia="en-GB"/>
        </w:rPr>
      </w:pPr>
      <w:r w:rsidRPr="00EA0150">
        <w:rPr>
          <w:rFonts w:ascii="Arial" w:eastAsia="MS Mincho" w:hAnsi="Arial" w:cs="Arial"/>
          <w:b/>
          <w:color w:val="1A1718"/>
          <w:sz w:val="24"/>
          <w:szCs w:val="24"/>
          <w:lang w:eastAsia="en-GB"/>
        </w:rPr>
        <w:t>JOB DESCRIPTION</w:t>
      </w:r>
      <w:r>
        <w:rPr>
          <w:rFonts w:ascii="Arial" w:eastAsia="MS Mincho" w:hAnsi="Arial" w:cs="Arial"/>
          <w:b/>
          <w:color w:val="1A1718"/>
          <w:sz w:val="24"/>
          <w:szCs w:val="24"/>
          <w:lang w:eastAsia="en-GB"/>
        </w:rPr>
        <w:t>:</w:t>
      </w:r>
    </w:p>
    <w:p w:rsidR="00191994" w:rsidRPr="00EA0150" w:rsidRDefault="00191994" w:rsidP="00191994">
      <w:pPr>
        <w:autoSpaceDE w:val="0"/>
        <w:autoSpaceDN w:val="0"/>
        <w:adjustRightInd w:val="0"/>
        <w:spacing w:after="0" w:line="240" w:lineRule="auto"/>
        <w:jc w:val="both"/>
        <w:rPr>
          <w:rFonts w:ascii="Arial" w:eastAsia="MS Mincho" w:hAnsi="Arial" w:cs="Arial"/>
          <w:b/>
          <w:color w:val="1A1718"/>
          <w:sz w:val="24"/>
          <w:szCs w:val="24"/>
          <w:lang w:eastAsia="en-GB"/>
        </w:rPr>
      </w:pPr>
    </w:p>
    <w:p w:rsidR="00191994" w:rsidRPr="00EA0150" w:rsidRDefault="00191994" w:rsidP="00191994">
      <w:p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 xml:space="preserve">We need a Secretary who is excited by the project. </w:t>
      </w:r>
      <w:r w:rsidR="00EA0150">
        <w:rPr>
          <w:rFonts w:ascii="Arial" w:eastAsia="MS Mincho" w:hAnsi="Arial" w:cs="Arial"/>
          <w:sz w:val="24"/>
          <w:szCs w:val="24"/>
          <w:lang w:eastAsia="en-GB"/>
        </w:rPr>
        <w:t xml:space="preserve"> </w:t>
      </w:r>
      <w:r w:rsidRPr="00EA0150">
        <w:rPr>
          <w:rFonts w:ascii="Arial" w:eastAsia="MS Mincho" w:hAnsi="Arial" w:cs="Arial"/>
          <w:sz w:val="24"/>
          <w:szCs w:val="24"/>
          <w:lang w:eastAsia="en-GB"/>
        </w:rPr>
        <w:t xml:space="preserve">Someone who loves Manchester. Someone who sticks up for the underdog. </w:t>
      </w:r>
      <w:r w:rsidR="00EA0150">
        <w:rPr>
          <w:rFonts w:ascii="Arial" w:eastAsia="MS Mincho" w:hAnsi="Arial" w:cs="Arial"/>
          <w:sz w:val="24"/>
          <w:szCs w:val="24"/>
          <w:lang w:eastAsia="en-GB"/>
        </w:rPr>
        <w:t xml:space="preserve"> </w:t>
      </w:r>
      <w:r w:rsidRPr="00EA0150">
        <w:rPr>
          <w:rFonts w:ascii="Arial" w:eastAsia="MS Mincho" w:hAnsi="Arial" w:cs="Arial"/>
          <w:sz w:val="24"/>
          <w:szCs w:val="24"/>
          <w:lang w:eastAsia="en-GB"/>
        </w:rPr>
        <w:t xml:space="preserve">Someone who loves the idea of a genuine community hub in the centre of the huge </w:t>
      </w:r>
      <w:hyperlink r:id="rId7" w:history="1">
        <w:r w:rsidRPr="00EA0150">
          <w:rPr>
            <w:rFonts w:ascii="Arial" w:eastAsia="MS Mincho" w:hAnsi="Arial" w:cs="Arial"/>
            <w:sz w:val="24"/>
            <w:szCs w:val="24"/>
            <w:lang w:eastAsia="en-GB"/>
          </w:rPr>
          <w:t>Manchester Life</w:t>
        </w:r>
      </w:hyperlink>
      <w:r w:rsidRPr="00EA0150">
        <w:rPr>
          <w:rFonts w:ascii="Arial" w:eastAsia="MS Mincho" w:hAnsi="Arial" w:cs="Arial"/>
          <w:sz w:val="24"/>
          <w:szCs w:val="24"/>
          <w:lang w:eastAsia="en-GB"/>
        </w:rPr>
        <w:t xml:space="preserve"> regeneration initiative. Someone who will make it happen. </w:t>
      </w:r>
    </w:p>
    <w:p w:rsidR="00191994" w:rsidRPr="00EA0150" w:rsidRDefault="00191994" w:rsidP="00191994">
      <w:pPr>
        <w:shd w:val="clear" w:color="auto" w:fill="FFFFFF"/>
        <w:spacing w:after="0" w:line="240" w:lineRule="auto"/>
        <w:jc w:val="both"/>
        <w:rPr>
          <w:rFonts w:ascii="Arial" w:eastAsia="MS Mincho" w:hAnsi="Arial" w:cs="Arial"/>
          <w:sz w:val="24"/>
          <w:szCs w:val="24"/>
          <w:lang w:eastAsia="en-GB"/>
        </w:rPr>
      </w:pPr>
    </w:p>
    <w:p w:rsidR="00191994" w:rsidRPr="00EA0150" w:rsidRDefault="00191994" w:rsidP="00191994">
      <w:p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 xml:space="preserve">You will bring commitment, passion and the ability to harness all the resources to make the vision come true.  </w:t>
      </w:r>
    </w:p>
    <w:p w:rsidR="00EF19C5" w:rsidRPr="00EA0150" w:rsidRDefault="00EF19C5" w:rsidP="00EF19C5">
      <w:pPr>
        <w:rPr>
          <w:rFonts w:ascii="Arial" w:hAnsi="Arial" w:cs="Arial"/>
          <w:sz w:val="24"/>
          <w:szCs w:val="24"/>
        </w:rPr>
      </w:pPr>
    </w:p>
    <w:p w:rsidR="00EF19C5" w:rsidRPr="00EA0150" w:rsidRDefault="007D254A" w:rsidP="00EF19C5">
      <w:pPr>
        <w:shd w:val="clear" w:color="auto" w:fill="FFFFFF"/>
        <w:spacing w:after="0" w:line="240" w:lineRule="auto"/>
        <w:jc w:val="both"/>
        <w:outlineLvl w:val="0"/>
        <w:rPr>
          <w:rFonts w:ascii="Arial" w:eastAsia="Times New Roman" w:hAnsi="Arial" w:cs="Arial"/>
          <w:b/>
          <w:kern w:val="36"/>
          <w:sz w:val="24"/>
          <w:szCs w:val="24"/>
          <w:lang w:eastAsia="en-GB"/>
        </w:rPr>
      </w:pPr>
      <w:r w:rsidRPr="00EA0150">
        <w:rPr>
          <w:rFonts w:ascii="Arial" w:eastAsia="Times New Roman" w:hAnsi="Arial" w:cs="Arial"/>
          <w:b/>
          <w:kern w:val="36"/>
          <w:sz w:val="24"/>
          <w:szCs w:val="24"/>
          <w:lang w:eastAsia="en-GB"/>
        </w:rPr>
        <w:t>OBJECTIVE</w:t>
      </w:r>
      <w:r>
        <w:rPr>
          <w:rFonts w:ascii="Arial" w:eastAsia="Times New Roman" w:hAnsi="Arial" w:cs="Arial"/>
          <w:b/>
          <w:kern w:val="36"/>
          <w:sz w:val="24"/>
          <w:szCs w:val="24"/>
          <w:lang w:eastAsia="en-GB"/>
        </w:rPr>
        <w:t>:</w:t>
      </w:r>
    </w:p>
    <w:p w:rsidR="00EF19C5" w:rsidRPr="00EA0150" w:rsidRDefault="00EF19C5" w:rsidP="00EF19C5">
      <w:pPr>
        <w:rPr>
          <w:rFonts w:ascii="Arial" w:hAnsi="Arial" w:cs="Arial"/>
          <w:sz w:val="24"/>
          <w:szCs w:val="24"/>
        </w:rPr>
      </w:pPr>
    </w:p>
    <w:p w:rsidR="00191994" w:rsidRPr="00EA0150" w:rsidRDefault="00191994" w:rsidP="00191994">
      <w:pPr>
        <w:rPr>
          <w:rFonts w:ascii="Arial" w:eastAsia="MS Mincho" w:hAnsi="Arial" w:cs="Arial"/>
          <w:sz w:val="24"/>
          <w:szCs w:val="24"/>
          <w:lang w:eastAsia="en-GB"/>
        </w:rPr>
      </w:pPr>
      <w:r w:rsidRPr="00EA0150">
        <w:rPr>
          <w:rFonts w:ascii="Arial" w:eastAsia="MS Mincho" w:hAnsi="Arial" w:cs="Arial"/>
          <w:sz w:val="24"/>
          <w:szCs w:val="24"/>
          <w:lang w:eastAsia="en-GB"/>
        </w:rPr>
        <w:t xml:space="preserve">The Secretary will oversee the organisational matters of the ADT in line with good practice and in accordance with the governing document and legal requirements, and support the Board of Directors at regular intervals regarding matters of governance and everyday health of the organisation. </w:t>
      </w:r>
      <w:r w:rsidR="00EA0150">
        <w:rPr>
          <w:rFonts w:ascii="Arial" w:eastAsia="MS Mincho" w:hAnsi="Arial" w:cs="Arial"/>
          <w:sz w:val="24"/>
          <w:szCs w:val="24"/>
          <w:lang w:eastAsia="en-GB"/>
        </w:rPr>
        <w:t xml:space="preserve"> </w:t>
      </w:r>
      <w:r w:rsidRPr="00EA0150">
        <w:rPr>
          <w:rFonts w:ascii="Arial" w:eastAsia="MS Mincho" w:hAnsi="Arial" w:cs="Arial"/>
          <w:sz w:val="24"/>
          <w:szCs w:val="24"/>
          <w:lang w:eastAsia="en-GB"/>
        </w:rPr>
        <w:t>The Secretary will ensure that effective administratio</w:t>
      </w:r>
      <w:r w:rsidR="00EA0150">
        <w:rPr>
          <w:rFonts w:ascii="Arial" w:eastAsia="MS Mincho" w:hAnsi="Arial" w:cs="Arial"/>
          <w:sz w:val="24"/>
          <w:szCs w:val="24"/>
          <w:lang w:eastAsia="en-GB"/>
        </w:rPr>
        <w:t xml:space="preserve">n, meetings, record keeping, general monitoring of meetings, </w:t>
      </w:r>
      <w:r w:rsidRPr="00EA0150">
        <w:rPr>
          <w:rFonts w:ascii="Arial" w:eastAsia="MS Mincho" w:hAnsi="Arial" w:cs="Arial"/>
          <w:sz w:val="24"/>
          <w:szCs w:val="24"/>
          <w:lang w:eastAsia="en-GB"/>
        </w:rPr>
        <w:t>financial measures, controls and procedures are put in place, and are appropriate for the ADT.</w:t>
      </w:r>
    </w:p>
    <w:p w:rsidR="00EF19C5" w:rsidRDefault="00EF19C5" w:rsidP="00EF19C5">
      <w:pPr>
        <w:rPr>
          <w:rFonts w:ascii="Arial" w:hAnsi="Arial" w:cs="Arial"/>
          <w:sz w:val="24"/>
          <w:szCs w:val="24"/>
        </w:rPr>
      </w:pPr>
    </w:p>
    <w:p w:rsidR="00EF19C5" w:rsidRPr="00EA0150" w:rsidRDefault="007D254A" w:rsidP="00EF19C5">
      <w:pPr>
        <w:spacing w:after="0" w:line="240" w:lineRule="auto"/>
        <w:jc w:val="both"/>
        <w:rPr>
          <w:rFonts w:ascii="Arial" w:eastAsia="MS Mincho" w:hAnsi="Arial" w:cs="Arial"/>
          <w:b/>
          <w:sz w:val="24"/>
          <w:szCs w:val="24"/>
        </w:rPr>
      </w:pPr>
      <w:r w:rsidRPr="00EA0150">
        <w:rPr>
          <w:rFonts w:ascii="Arial" w:eastAsia="MS Mincho" w:hAnsi="Arial" w:cs="Arial"/>
          <w:b/>
          <w:sz w:val="24"/>
          <w:szCs w:val="24"/>
        </w:rPr>
        <w:lastRenderedPageBreak/>
        <w:t>PRINCIPAL RESPONSIBILITIES</w:t>
      </w:r>
      <w:r>
        <w:rPr>
          <w:rFonts w:ascii="Arial" w:eastAsia="MS Mincho" w:hAnsi="Arial" w:cs="Arial"/>
          <w:b/>
          <w:sz w:val="24"/>
          <w:szCs w:val="24"/>
        </w:rPr>
        <w:t>:</w:t>
      </w:r>
    </w:p>
    <w:p w:rsidR="00EF19C5" w:rsidRPr="00EA0150" w:rsidRDefault="00EF19C5" w:rsidP="00EF19C5">
      <w:pPr>
        <w:rPr>
          <w:rFonts w:ascii="Arial" w:hAnsi="Arial" w:cs="Arial"/>
          <w:sz w:val="24"/>
          <w:szCs w:val="24"/>
        </w:rPr>
      </w:pPr>
    </w:p>
    <w:p w:rsidR="00EF19C5" w:rsidRPr="00EA0150" w:rsidRDefault="00EF19C5" w:rsidP="00191994">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Plan and prepare the committee meetings</w:t>
      </w:r>
      <w:r w:rsidR="00345BDB" w:rsidRPr="00EA0150">
        <w:rPr>
          <w:rFonts w:ascii="Arial" w:eastAsia="MS Mincho" w:hAnsi="Arial" w:cs="Arial"/>
          <w:sz w:val="24"/>
          <w:szCs w:val="24"/>
          <w:lang w:eastAsia="en-GB"/>
        </w:rPr>
        <w:t>,</w:t>
      </w:r>
      <w:r w:rsidRPr="00EA0150">
        <w:rPr>
          <w:rFonts w:ascii="Arial" w:eastAsia="MS Mincho" w:hAnsi="Arial" w:cs="Arial"/>
          <w:sz w:val="24"/>
          <w:szCs w:val="24"/>
          <w:lang w:eastAsia="en-GB"/>
        </w:rPr>
        <w:t xml:space="preserve"> and the</w:t>
      </w:r>
      <w:r w:rsidR="00EA0150" w:rsidRPr="00EA0150">
        <w:rPr>
          <w:rFonts w:ascii="Arial" w:eastAsia="MS Mincho" w:hAnsi="Arial" w:cs="Arial"/>
          <w:sz w:val="24"/>
          <w:szCs w:val="24"/>
          <w:lang w:eastAsia="en-GB"/>
        </w:rPr>
        <w:t xml:space="preserve"> AGM with others as appropriate</w:t>
      </w:r>
    </w:p>
    <w:p w:rsidR="00EF19C5" w:rsidRPr="00EA0150" w:rsidRDefault="00EF19C5" w:rsidP="00191994">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Planning meeting dates, booking rooms, sending out notifica</w:t>
      </w:r>
      <w:r w:rsidR="00345BDB" w:rsidRPr="00EA0150">
        <w:rPr>
          <w:rFonts w:ascii="Arial" w:eastAsia="MS Mincho" w:hAnsi="Arial" w:cs="Arial"/>
          <w:sz w:val="24"/>
          <w:szCs w:val="24"/>
          <w:lang w:eastAsia="en-GB"/>
        </w:rPr>
        <w:t>tions, minu</w:t>
      </w:r>
      <w:r w:rsidR="00EA0150" w:rsidRPr="00EA0150">
        <w:rPr>
          <w:rFonts w:ascii="Arial" w:eastAsia="MS Mincho" w:hAnsi="Arial" w:cs="Arial"/>
          <w:sz w:val="24"/>
          <w:szCs w:val="24"/>
          <w:lang w:eastAsia="en-GB"/>
        </w:rPr>
        <w:t>tes and other papers</w:t>
      </w:r>
    </w:p>
    <w:p w:rsidR="00EF19C5" w:rsidRPr="00EA0150" w:rsidRDefault="00EF19C5" w:rsidP="00345BDB">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Drawing up agendas together with the Chair</w:t>
      </w:r>
    </w:p>
    <w:p w:rsidR="00EF19C5" w:rsidRPr="00EA0150" w:rsidRDefault="00EF19C5" w:rsidP="00191994">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Accurately record decisions and actions in the minutes and report to the next committee meeting on the progress of acti</w:t>
      </w:r>
      <w:r w:rsidR="00EA0150" w:rsidRPr="00EA0150">
        <w:rPr>
          <w:rFonts w:ascii="Arial" w:eastAsia="MS Mincho" w:hAnsi="Arial" w:cs="Arial"/>
          <w:sz w:val="24"/>
          <w:szCs w:val="24"/>
          <w:lang w:eastAsia="en-GB"/>
        </w:rPr>
        <w:t>ons and the result of decisions</w:t>
      </w:r>
    </w:p>
    <w:p w:rsidR="00EF19C5" w:rsidRPr="00EA0150" w:rsidRDefault="00EF19C5" w:rsidP="00191994">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Maintain accurate and up-to-date membership records, issuing renewal notices and recording subscription/membership f</w:t>
      </w:r>
      <w:r w:rsidR="00EA0150">
        <w:rPr>
          <w:rFonts w:ascii="Arial" w:eastAsia="MS Mincho" w:hAnsi="Arial" w:cs="Arial"/>
          <w:sz w:val="24"/>
          <w:szCs w:val="24"/>
          <w:lang w:eastAsia="en-GB"/>
        </w:rPr>
        <w:t>ees together with the T</w:t>
      </w:r>
      <w:r w:rsidR="00EA0150" w:rsidRPr="00EA0150">
        <w:rPr>
          <w:rFonts w:ascii="Arial" w:eastAsia="MS Mincho" w:hAnsi="Arial" w:cs="Arial"/>
          <w:sz w:val="24"/>
          <w:szCs w:val="24"/>
          <w:lang w:eastAsia="en-GB"/>
        </w:rPr>
        <w:t>reasurer</w:t>
      </w:r>
    </w:p>
    <w:p w:rsidR="00EF19C5" w:rsidRDefault="00EF19C5" w:rsidP="00345BDB">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 xml:space="preserve">Deal with correspondence, writing letters/emails </w:t>
      </w:r>
      <w:r w:rsidR="00EA0150" w:rsidRPr="00EA0150">
        <w:rPr>
          <w:rFonts w:ascii="Arial" w:eastAsia="MS Mincho" w:hAnsi="Arial" w:cs="Arial"/>
          <w:sz w:val="24"/>
          <w:szCs w:val="24"/>
          <w:lang w:eastAsia="en-GB"/>
        </w:rPr>
        <w:t>as agreed at committee meetings</w:t>
      </w:r>
      <w:r w:rsidRPr="00EA0150">
        <w:rPr>
          <w:rFonts w:ascii="Arial" w:eastAsia="MS Mincho" w:hAnsi="Arial" w:cs="Arial"/>
          <w:sz w:val="24"/>
          <w:szCs w:val="24"/>
          <w:lang w:eastAsia="en-GB"/>
        </w:rPr>
        <w:t xml:space="preserve"> summarising correspondence/emails received at the next committee meetings and drafting replies as appropriate.</w:t>
      </w:r>
    </w:p>
    <w:p w:rsidR="003E01A3" w:rsidRPr="00EA0150" w:rsidRDefault="003E01A3" w:rsidP="003E01A3">
      <w:pPr>
        <w:pStyle w:val="ListParagraph"/>
        <w:rPr>
          <w:rFonts w:ascii="Arial" w:eastAsia="MS Mincho" w:hAnsi="Arial" w:cs="Arial"/>
          <w:sz w:val="24"/>
          <w:szCs w:val="24"/>
          <w:lang w:eastAsia="en-GB"/>
        </w:rPr>
      </w:pPr>
    </w:p>
    <w:p w:rsidR="00EF19C5" w:rsidRPr="00EA0150" w:rsidRDefault="007D254A" w:rsidP="00EF19C5">
      <w:pPr>
        <w:rPr>
          <w:rFonts w:ascii="Arial" w:eastAsia="MS Mincho" w:hAnsi="Arial" w:cs="Arial"/>
          <w:b/>
          <w:sz w:val="24"/>
          <w:szCs w:val="24"/>
        </w:rPr>
      </w:pPr>
      <w:r w:rsidRPr="00EA0150">
        <w:rPr>
          <w:rFonts w:ascii="Arial" w:eastAsia="MS Mincho" w:hAnsi="Arial" w:cs="Arial"/>
          <w:b/>
          <w:sz w:val="24"/>
          <w:szCs w:val="24"/>
        </w:rPr>
        <w:t>MAIN DUTIES:</w:t>
      </w:r>
    </w:p>
    <w:p w:rsidR="00EF19C5" w:rsidRPr="00EA0150" w:rsidRDefault="00EF19C5" w:rsidP="00345BDB">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 xml:space="preserve">To ensure that the </w:t>
      </w:r>
      <w:r w:rsidR="00345BDB" w:rsidRPr="00EA0150">
        <w:rPr>
          <w:rFonts w:ascii="Arial" w:eastAsia="MS Mincho" w:hAnsi="Arial" w:cs="Arial"/>
          <w:sz w:val="24"/>
          <w:szCs w:val="24"/>
          <w:lang w:eastAsia="en-GB"/>
        </w:rPr>
        <w:t>requirements of Companies House</w:t>
      </w:r>
      <w:r w:rsidRPr="00EA0150">
        <w:rPr>
          <w:rFonts w:ascii="Arial" w:eastAsia="MS Mincho" w:hAnsi="Arial" w:cs="Arial"/>
          <w:sz w:val="24"/>
          <w:szCs w:val="24"/>
          <w:lang w:eastAsia="en-GB"/>
        </w:rPr>
        <w:t xml:space="preserve"> are met;</w:t>
      </w:r>
    </w:p>
    <w:p w:rsidR="00EF19C5" w:rsidRPr="00EA0150" w:rsidRDefault="00191994" w:rsidP="00345BDB">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T</w:t>
      </w:r>
      <w:r w:rsidR="00EF19C5" w:rsidRPr="00EA0150">
        <w:rPr>
          <w:rFonts w:ascii="Arial" w:eastAsia="MS Mincho" w:hAnsi="Arial" w:cs="Arial"/>
          <w:sz w:val="24"/>
          <w:szCs w:val="24"/>
          <w:lang w:eastAsia="en-GB"/>
        </w:rPr>
        <w:t>hat committee meetings are pro</w:t>
      </w:r>
      <w:r w:rsidRPr="00EA0150">
        <w:rPr>
          <w:rFonts w:ascii="Arial" w:eastAsia="MS Mincho" w:hAnsi="Arial" w:cs="Arial"/>
          <w:sz w:val="24"/>
          <w:szCs w:val="24"/>
          <w:lang w:eastAsia="en-GB"/>
        </w:rPr>
        <w:t>perly administered and recorded;</w:t>
      </w:r>
    </w:p>
    <w:p w:rsidR="00EF19C5" w:rsidRPr="00EA0150" w:rsidRDefault="00191994" w:rsidP="00345BDB">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T</w:t>
      </w:r>
      <w:r w:rsidR="00EF19C5" w:rsidRPr="00EA0150">
        <w:rPr>
          <w:rFonts w:ascii="Arial" w:eastAsia="MS Mincho" w:hAnsi="Arial" w:cs="Arial"/>
          <w:sz w:val="24"/>
          <w:szCs w:val="24"/>
          <w:lang w:eastAsia="en-GB"/>
        </w:rPr>
        <w:t>hat the list of Directors at Com</w:t>
      </w:r>
      <w:r w:rsidRPr="00EA0150">
        <w:rPr>
          <w:rFonts w:ascii="Arial" w:eastAsia="MS Mincho" w:hAnsi="Arial" w:cs="Arial"/>
          <w:sz w:val="24"/>
          <w:szCs w:val="24"/>
          <w:lang w:eastAsia="en-GB"/>
        </w:rPr>
        <w:t>panies House is kept up-to-date;</w:t>
      </w:r>
    </w:p>
    <w:p w:rsidR="00EF19C5" w:rsidRPr="00EA0150" w:rsidRDefault="00191994" w:rsidP="00345BDB">
      <w:pPr>
        <w:pStyle w:val="ListParagraph"/>
        <w:numPr>
          <w:ilvl w:val="0"/>
          <w:numId w:val="2"/>
        </w:numPr>
        <w:rPr>
          <w:rFonts w:ascii="Arial" w:eastAsia="MS Mincho" w:hAnsi="Arial" w:cs="Arial"/>
          <w:sz w:val="24"/>
          <w:szCs w:val="24"/>
          <w:lang w:eastAsia="en-GB"/>
        </w:rPr>
      </w:pPr>
      <w:r w:rsidRPr="00EA0150">
        <w:rPr>
          <w:rFonts w:ascii="Arial" w:eastAsia="MS Mincho" w:hAnsi="Arial" w:cs="Arial"/>
          <w:sz w:val="24"/>
          <w:szCs w:val="24"/>
          <w:lang w:eastAsia="en-GB"/>
        </w:rPr>
        <w:t>T</w:t>
      </w:r>
      <w:r w:rsidR="00EF19C5" w:rsidRPr="00EA0150">
        <w:rPr>
          <w:rFonts w:ascii="Arial" w:eastAsia="MS Mincho" w:hAnsi="Arial" w:cs="Arial"/>
          <w:sz w:val="24"/>
          <w:szCs w:val="24"/>
          <w:lang w:eastAsia="en-GB"/>
        </w:rPr>
        <w:t>o ensure that the AGM, EGMs etc</w:t>
      </w:r>
      <w:r w:rsidRPr="00EA0150">
        <w:rPr>
          <w:rFonts w:ascii="Arial" w:eastAsia="MS Mincho" w:hAnsi="Arial" w:cs="Arial"/>
          <w:sz w:val="24"/>
          <w:szCs w:val="24"/>
          <w:lang w:eastAsia="en-GB"/>
        </w:rPr>
        <w:t>. are properly administered;</w:t>
      </w:r>
    </w:p>
    <w:p w:rsidR="00EF19C5" w:rsidRPr="00EA0150" w:rsidRDefault="00191994" w:rsidP="00191994">
      <w:pPr>
        <w:pStyle w:val="ListParagraph"/>
        <w:numPr>
          <w:ilvl w:val="0"/>
          <w:numId w:val="4"/>
        </w:numPr>
        <w:rPr>
          <w:rFonts w:ascii="Arial" w:eastAsia="MS Mincho" w:hAnsi="Arial" w:cs="Arial"/>
          <w:sz w:val="24"/>
          <w:szCs w:val="24"/>
          <w:lang w:eastAsia="en-GB"/>
        </w:rPr>
      </w:pPr>
      <w:r w:rsidRPr="00EA0150">
        <w:rPr>
          <w:rFonts w:ascii="Arial" w:eastAsia="MS Mincho" w:hAnsi="Arial" w:cs="Arial"/>
          <w:sz w:val="24"/>
          <w:szCs w:val="24"/>
          <w:lang w:eastAsia="en-GB"/>
        </w:rPr>
        <w:t>T</w:t>
      </w:r>
      <w:r w:rsidR="00EF19C5" w:rsidRPr="00EA0150">
        <w:rPr>
          <w:rFonts w:ascii="Arial" w:eastAsia="MS Mincho" w:hAnsi="Arial" w:cs="Arial"/>
          <w:sz w:val="24"/>
          <w:szCs w:val="24"/>
          <w:lang w:eastAsia="en-GB"/>
        </w:rPr>
        <w:t>hat members</w:t>
      </w:r>
      <w:r w:rsidR="00EA0150" w:rsidRPr="00EA0150">
        <w:rPr>
          <w:rFonts w:ascii="Arial" w:eastAsia="MS Mincho" w:hAnsi="Arial" w:cs="Arial"/>
          <w:sz w:val="24"/>
          <w:szCs w:val="24"/>
          <w:lang w:eastAsia="en-GB"/>
        </w:rPr>
        <w:t>hip records are kept up-to-date</w:t>
      </w:r>
    </w:p>
    <w:p w:rsidR="00EF19C5" w:rsidRDefault="00191994" w:rsidP="00EF19C5">
      <w:pPr>
        <w:pStyle w:val="ListParagraph"/>
        <w:numPr>
          <w:ilvl w:val="0"/>
          <w:numId w:val="4"/>
        </w:numPr>
        <w:rPr>
          <w:rFonts w:ascii="Arial" w:eastAsia="MS Mincho" w:hAnsi="Arial" w:cs="Arial"/>
          <w:sz w:val="24"/>
          <w:szCs w:val="24"/>
          <w:lang w:eastAsia="en-GB"/>
        </w:rPr>
      </w:pPr>
      <w:r w:rsidRPr="00EA0150">
        <w:rPr>
          <w:rFonts w:ascii="Arial" w:eastAsia="MS Mincho" w:hAnsi="Arial" w:cs="Arial"/>
          <w:sz w:val="24"/>
          <w:szCs w:val="24"/>
          <w:lang w:eastAsia="en-GB"/>
        </w:rPr>
        <w:t>T</w:t>
      </w:r>
      <w:r w:rsidR="00EF19C5" w:rsidRPr="00EA0150">
        <w:rPr>
          <w:rFonts w:ascii="Arial" w:eastAsia="MS Mincho" w:hAnsi="Arial" w:cs="Arial"/>
          <w:sz w:val="24"/>
          <w:szCs w:val="24"/>
          <w:lang w:eastAsia="en-GB"/>
        </w:rPr>
        <w:t>hat annual return</w:t>
      </w:r>
      <w:r w:rsidR="00EA0150">
        <w:rPr>
          <w:rFonts w:ascii="Arial" w:eastAsia="MS Mincho" w:hAnsi="Arial" w:cs="Arial"/>
          <w:sz w:val="24"/>
          <w:szCs w:val="24"/>
          <w:lang w:eastAsia="en-GB"/>
        </w:rPr>
        <w:t>s are made to regulatory bodies</w:t>
      </w:r>
      <w:r w:rsidR="00EF19C5" w:rsidRPr="00EA0150">
        <w:rPr>
          <w:rFonts w:ascii="Arial" w:eastAsia="MS Mincho" w:hAnsi="Arial" w:cs="Arial"/>
          <w:sz w:val="24"/>
          <w:szCs w:val="24"/>
          <w:lang w:eastAsia="en-GB"/>
        </w:rPr>
        <w:t xml:space="preserve"> as approp</w:t>
      </w:r>
      <w:r w:rsidRPr="00EA0150">
        <w:rPr>
          <w:rFonts w:ascii="Arial" w:eastAsia="MS Mincho" w:hAnsi="Arial" w:cs="Arial"/>
          <w:sz w:val="24"/>
          <w:szCs w:val="24"/>
          <w:lang w:eastAsia="en-GB"/>
        </w:rPr>
        <w:t>riate and in the correct format</w:t>
      </w:r>
    </w:p>
    <w:p w:rsidR="003E01A3" w:rsidRPr="007D254A" w:rsidRDefault="003E01A3" w:rsidP="007D254A">
      <w:pPr>
        <w:ind w:left="360"/>
        <w:rPr>
          <w:rFonts w:ascii="Arial" w:eastAsia="MS Mincho" w:hAnsi="Arial" w:cs="Arial"/>
          <w:sz w:val="24"/>
          <w:szCs w:val="24"/>
          <w:lang w:eastAsia="en-GB"/>
        </w:rPr>
      </w:pPr>
    </w:p>
    <w:p w:rsidR="00EF19C5" w:rsidRPr="00EA0150" w:rsidRDefault="007D254A" w:rsidP="00EF19C5">
      <w:pPr>
        <w:rPr>
          <w:rFonts w:ascii="Arial" w:eastAsia="MS Mincho" w:hAnsi="Arial" w:cs="Arial"/>
          <w:b/>
          <w:sz w:val="24"/>
          <w:szCs w:val="24"/>
        </w:rPr>
      </w:pPr>
      <w:r w:rsidRPr="00EA0150">
        <w:rPr>
          <w:rFonts w:ascii="Arial" w:eastAsia="MS Mincho" w:hAnsi="Arial" w:cs="Arial"/>
          <w:b/>
          <w:sz w:val="24"/>
          <w:szCs w:val="24"/>
        </w:rPr>
        <w:t>B</w:t>
      </w:r>
      <w:r>
        <w:rPr>
          <w:rFonts w:ascii="Arial" w:eastAsia="MS Mincho" w:hAnsi="Arial" w:cs="Arial"/>
          <w:b/>
          <w:sz w:val="24"/>
          <w:szCs w:val="24"/>
        </w:rPr>
        <w:t>ESPOKE RESPONSIBILITIES:</w:t>
      </w:r>
    </w:p>
    <w:p w:rsidR="00EF19C5" w:rsidRPr="00EA0150" w:rsidRDefault="00EF19C5" w:rsidP="00345BDB">
      <w:pPr>
        <w:pStyle w:val="ListParagraph"/>
        <w:numPr>
          <w:ilvl w:val="0"/>
          <w:numId w:val="4"/>
        </w:numPr>
        <w:rPr>
          <w:rFonts w:ascii="Arial" w:eastAsia="MS Mincho" w:hAnsi="Arial" w:cs="Arial"/>
          <w:sz w:val="24"/>
          <w:szCs w:val="24"/>
          <w:lang w:eastAsia="en-GB"/>
        </w:rPr>
      </w:pPr>
      <w:r w:rsidRPr="00EA0150">
        <w:rPr>
          <w:rFonts w:ascii="Arial" w:eastAsia="MS Mincho" w:hAnsi="Arial" w:cs="Arial"/>
          <w:sz w:val="24"/>
          <w:szCs w:val="24"/>
          <w:lang w:eastAsia="en-GB"/>
        </w:rPr>
        <w:t>Ensure that committee meetings and the AGM are ru</w:t>
      </w:r>
      <w:r w:rsidR="00EA0150" w:rsidRPr="00EA0150">
        <w:rPr>
          <w:rFonts w:ascii="Arial" w:eastAsia="MS Mincho" w:hAnsi="Arial" w:cs="Arial"/>
          <w:sz w:val="24"/>
          <w:szCs w:val="24"/>
          <w:lang w:eastAsia="en-GB"/>
        </w:rPr>
        <w:t xml:space="preserve">n according to the </w:t>
      </w:r>
      <w:r w:rsidR="00EA0150">
        <w:rPr>
          <w:rFonts w:ascii="Arial" w:eastAsia="MS Mincho" w:hAnsi="Arial" w:cs="Arial"/>
          <w:sz w:val="24"/>
          <w:szCs w:val="24"/>
          <w:lang w:eastAsia="en-GB"/>
        </w:rPr>
        <w:t>C</w:t>
      </w:r>
      <w:r w:rsidR="00EA0150" w:rsidRPr="00EA0150">
        <w:rPr>
          <w:rFonts w:ascii="Arial" w:eastAsia="MS Mincho" w:hAnsi="Arial" w:cs="Arial"/>
          <w:sz w:val="24"/>
          <w:szCs w:val="24"/>
          <w:lang w:eastAsia="en-GB"/>
        </w:rPr>
        <w:t>onstitution</w:t>
      </w:r>
      <w:r w:rsidRPr="00EA0150">
        <w:rPr>
          <w:rFonts w:ascii="Arial" w:eastAsia="MS Mincho" w:hAnsi="Arial" w:cs="Arial"/>
          <w:sz w:val="24"/>
          <w:szCs w:val="24"/>
          <w:lang w:eastAsia="en-GB"/>
        </w:rPr>
        <w:t xml:space="preserve"> a</w:t>
      </w:r>
      <w:r w:rsidR="00EA0150" w:rsidRPr="00EA0150">
        <w:rPr>
          <w:rFonts w:ascii="Arial" w:eastAsia="MS Mincho" w:hAnsi="Arial" w:cs="Arial"/>
          <w:sz w:val="24"/>
          <w:szCs w:val="24"/>
          <w:lang w:eastAsia="en-GB"/>
        </w:rPr>
        <w:t>nd Companies House requirements</w:t>
      </w:r>
    </w:p>
    <w:p w:rsidR="00EF19C5" w:rsidRPr="00EA0150" w:rsidRDefault="00EF19C5" w:rsidP="00345BDB">
      <w:pPr>
        <w:pStyle w:val="ListParagraph"/>
        <w:numPr>
          <w:ilvl w:val="0"/>
          <w:numId w:val="4"/>
        </w:numPr>
        <w:rPr>
          <w:rFonts w:ascii="Arial" w:eastAsia="MS Mincho" w:hAnsi="Arial" w:cs="Arial"/>
          <w:sz w:val="24"/>
          <w:szCs w:val="24"/>
          <w:lang w:eastAsia="en-GB"/>
        </w:rPr>
      </w:pPr>
      <w:r w:rsidRPr="00EA0150">
        <w:rPr>
          <w:rFonts w:ascii="Arial" w:eastAsia="MS Mincho" w:hAnsi="Arial" w:cs="Arial"/>
          <w:sz w:val="24"/>
          <w:szCs w:val="24"/>
          <w:lang w:eastAsia="en-GB"/>
        </w:rPr>
        <w:t>Ensure nominations for director</w:t>
      </w:r>
      <w:r w:rsidR="00EA0150" w:rsidRPr="00EA0150">
        <w:rPr>
          <w:rFonts w:ascii="Arial" w:eastAsia="MS Mincho" w:hAnsi="Arial" w:cs="Arial"/>
          <w:sz w:val="24"/>
          <w:szCs w:val="24"/>
          <w:lang w:eastAsia="en-GB"/>
        </w:rPr>
        <w:t>s</w:t>
      </w:r>
      <w:r w:rsidRPr="00EA0150">
        <w:rPr>
          <w:rFonts w:ascii="Arial" w:eastAsia="MS Mincho" w:hAnsi="Arial" w:cs="Arial"/>
          <w:sz w:val="24"/>
          <w:szCs w:val="24"/>
          <w:lang w:eastAsia="en-GB"/>
        </w:rPr>
        <w:t xml:space="preserve"> are received in</w:t>
      </w:r>
      <w:r w:rsidR="00EA0150" w:rsidRPr="00EA0150">
        <w:rPr>
          <w:rFonts w:ascii="Arial" w:eastAsia="MS Mincho" w:hAnsi="Arial" w:cs="Arial"/>
          <w:sz w:val="24"/>
          <w:szCs w:val="24"/>
          <w:lang w:eastAsia="en-GB"/>
        </w:rPr>
        <w:t xml:space="preserve"> time and in the correct format</w:t>
      </w:r>
    </w:p>
    <w:p w:rsidR="00EF19C5" w:rsidRPr="00EA0150" w:rsidRDefault="00EF19C5" w:rsidP="00345BDB">
      <w:pPr>
        <w:pStyle w:val="ListParagraph"/>
        <w:numPr>
          <w:ilvl w:val="0"/>
          <w:numId w:val="4"/>
        </w:numPr>
        <w:rPr>
          <w:rFonts w:ascii="Arial" w:eastAsia="MS Mincho" w:hAnsi="Arial" w:cs="Arial"/>
          <w:sz w:val="24"/>
          <w:szCs w:val="24"/>
          <w:lang w:eastAsia="en-GB"/>
        </w:rPr>
      </w:pPr>
      <w:r w:rsidRPr="00EA0150">
        <w:rPr>
          <w:rFonts w:ascii="Arial" w:eastAsia="MS Mincho" w:hAnsi="Arial" w:cs="Arial"/>
          <w:sz w:val="24"/>
          <w:szCs w:val="24"/>
          <w:lang w:eastAsia="en-GB"/>
        </w:rPr>
        <w:t>Ensure voting procedures are followe</w:t>
      </w:r>
      <w:r w:rsidR="00EA0150" w:rsidRPr="00EA0150">
        <w:rPr>
          <w:rFonts w:ascii="Arial" w:eastAsia="MS Mincho" w:hAnsi="Arial" w:cs="Arial"/>
          <w:sz w:val="24"/>
          <w:szCs w:val="24"/>
          <w:lang w:eastAsia="en-GB"/>
        </w:rPr>
        <w:t>d correctly</w:t>
      </w:r>
    </w:p>
    <w:p w:rsidR="00EF19C5" w:rsidRPr="00EA0150" w:rsidRDefault="00EF19C5" w:rsidP="00345BDB">
      <w:pPr>
        <w:pStyle w:val="ListParagraph"/>
        <w:numPr>
          <w:ilvl w:val="0"/>
          <w:numId w:val="4"/>
        </w:numPr>
        <w:rPr>
          <w:rFonts w:ascii="Arial" w:eastAsia="MS Mincho" w:hAnsi="Arial" w:cs="Arial"/>
          <w:sz w:val="24"/>
          <w:szCs w:val="24"/>
          <w:lang w:eastAsia="en-GB"/>
        </w:rPr>
      </w:pPr>
      <w:r w:rsidRPr="00EA0150">
        <w:rPr>
          <w:rFonts w:ascii="Arial" w:eastAsia="MS Mincho" w:hAnsi="Arial" w:cs="Arial"/>
          <w:sz w:val="24"/>
          <w:szCs w:val="24"/>
          <w:lang w:eastAsia="en-GB"/>
        </w:rPr>
        <w:t>Ensuring that any required business is dealt with (s</w:t>
      </w:r>
      <w:r w:rsidR="00EA0150" w:rsidRPr="00EA0150">
        <w:rPr>
          <w:rFonts w:ascii="Arial" w:eastAsia="MS Mincho" w:hAnsi="Arial" w:cs="Arial"/>
          <w:sz w:val="24"/>
          <w:szCs w:val="24"/>
          <w:lang w:eastAsia="en-GB"/>
        </w:rPr>
        <w:t>uch as appointment of auditors)</w:t>
      </w:r>
    </w:p>
    <w:p w:rsidR="00EF19C5" w:rsidRPr="00EA0150" w:rsidRDefault="003E01A3" w:rsidP="00345BDB">
      <w:pPr>
        <w:pStyle w:val="ListParagraph"/>
        <w:numPr>
          <w:ilvl w:val="0"/>
          <w:numId w:val="4"/>
        </w:numPr>
        <w:rPr>
          <w:rFonts w:ascii="Arial" w:eastAsia="MS Mincho" w:hAnsi="Arial" w:cs="Arial"/>
          <w:sz w:val="24"/>
          <w:szCs w:val="24"/>
          <w:lang w:eastAsia="en-GB"/>
        </w:rPr>
      </w:pPr>
      <w:r>
        <w:rPr>
          <w:rFonts w:ascii="Arial" w:eastAsia="MS Mincho" w:hAnsi="Arial" w:cs="Arial"/>
          <w:sz w:val="24"/>
          <w:szCs w:val="24"/>
          <w:lang w:eastAsia="en-GB"/>
        </w:rPr>
        <w:t>Ensure</w:t>
      </w:r>
      <w:r w:rsidR="00EF19C5" w:rsidRPr="00EA0150">
        <w:rPr>
          <w:rFonts w:ascii="Arial" w:eastAsia="MS Mincho" w:hAnsi="Arial" w:cs="Arial"/>
          <w:sz w:val="24"/>
          <w:szCs w:val="24"/>
          <w:lang w:eastAsia="en-GB"/>
        </w:rPr>
        <w:t xml:space="preserve"> that committee meetings</w:t>
      </w:r>
      <w:r>
        <w:rPr>
          <w:rFonts w:ascii="Arial" w:eastAsia="MS Mincho" w:hAnsi="Arial" w:cs="Arial"/>
          <w:sz w:val="24"/>
          <w:szCs w:val="24"/>
          <w:lang w:eastAsia="en-GB"/>
        </w:rPr>
        <w:t>,</w:t>
      </w:r>
      <w:r w:rsidR="00EF19C5" w:rsidRPr="00EA0150">
        <w:rPr>
          <w:rFonts w:ascii="Arial" w:eastAsia="MS Mincho" w:hAnsi="Arial" w:cs="Arial"/>
          <w:sz w:val="24"/>
          <w:szCs w:val="24"/>
          <w:lang w:eastAsia="en-GB"/>
        </w:rPr>
        <w:t xml:space="preserve"> including decisions and</w:t>
      </w:r>
      <w:r w:rsidR="00EA0150" w:rsidRPr="00EA0150">
        <w:rPr>
          <w:rFonts w:ascii="Arial" w:eastAsia="MS Mincho" w:hAnsi="Arial" w:cs="Arial"/>
          <w:sz w:val="24"/>
          <w:szCs w:val="24"/>
          <w:lang w:eastAsia="en-GB"/>
        </w:rPr>
        <w:t xml:space="preserve"> actions</w:t>
      </w:r>
      <w:r>
        <w:rPr>
          <w:rFonts w:ascii="Arial" w:eastAsia="MS Mincho" w:hAnsi="Arial" w:cs="Arial"/>
          <w:sz w:val="24"/>
          <w:szCs w:val="24"/>
          <w:lang w:eastAsia="en-GB"/>
        </w:rPr>
        <w:t>,</w:t>
      </w:r>
      <w:r w:rsidR="00EA0150" w:rsidRPr="00EA0150">
        <w:rPr>
          <w:rFonts w:ascii="Arial" w:eastAsia="MS Mincho" w:hAnsi="Arial" w:cs="Arial"/>
          <w:sz w:val="24"/>
          <w:szCs w:val="24"/>
          <w:lang w:eastAsia="en-GB"/>
        </w:rPr>
        <w:t xml:space="preserve"> are adequately minuted</w:t>
      </w:r>
    </w:p>
    <w:p w:rsidR="00EF19C5" w:rsidRPr="00EA0150" w:rsidRDefault="00EF19C5" w:rsidP="00345BDB">
      <w:pPr>
        <w:pStyle w:val="ListParagraph"/>
        <w:numPr>
          <w:ilvl w:val="0"/>
          <w:numId w:val="4"/>
        </w:numPr>
        <w:rPr>
          <w:rFonts w:ascii="Arial" w:eastAsia="MS Mincho" w:hAnsi="Arial" w:cs="Arial"/>
          <w:sz w:val="24"/>
          <w:szCs w:val="24"/>
          <w:lang w:eastAsia="en-GB"/>
        </w:rPr>
      </w:pPr>
      <w:r w:rsidRPr="00EA0150">
        <w:rPr>
          <w:rFonts w:ascii="Arial" w:eastAsia="MS Mincho" w:hAnsi="Arial" w:cs="Arial"/>
          <w:sz w:val="24"/>
          <w:szCs w:val="24"/>
          <w:lang w:eastAsia="en-GB"/>
        </w:rPr>
        <w:t xml:space="preserve">Ensure accurate and up-to-date membership records are maintained in accordance with the </w:t>
      </w:r>
      <w:r w:rsidR="003E01A3">
        <w:rPr>
          <w:rFonts w:ascii="Arial" w:eastAsia="MS Mincho" w:hAnsi="Arial" w:cs="Arial"/>
          <w:sz w:val="24"/>
          <w:szCs w:val="24"/>
          <w:lang w:eastAsia="en-GB"/>
        </w:rPr>
        <w:t>C</w:t>
      </w:r>
      <w:r w:rsidRPr="00EA0150">
        <w:rPr>
          <w:rFonts w:ascii="Arial" w:eastAsia="MS Mincho" w:hAnsi="Arial" w:cs="Arial"/>
          <w:sz w:val="24"/>
          <w:szCs w:val="24"/>
          <w:lang w:eastAsia="en-GB"/>
        </w:rPr>
        <w:t>onstitution a</w:t>
      </w:r>
      <w:r w:rsidR="00345BDB" w:rsidRPr="00EA0150">
        <w:rPr>
          <w:rFonts w:ascii="Arial" w:eastAsia="MS Mincho" w:hAnsi="Arial" w:cs="Arial"/>
          <w:sz w:val="24"/>
          <w:szCs w:val="24"/>
          <w:lang w:eastAsia="en-GB"/>
        </w:rPr>
        <w:t>nd Companies House requir</w:t>
      </w:r>
      <w:r w:rsidR="00EA0150" w:rsidRPr="00EA0150">
        <w:rPr>
          <w:rFonts w:ascii="Arial" w:eastAsia="MS Mincho" w:hAnsi="Arial" w:cs="Arial"/>
          <w:sz w:val="24"/>
          <w:szCs w:val="24"/>
          <w:lang w:eastAsia="en-GB"/>
        </w:rPr>
        <w:t>ements</w:t>
      </w:r>
    </w:p>
    <w:p w:rsidR="00EF19C5" w:rsidRPr="00EA0150" w:rsidRDefault="00EF19C5" w:rsidP="00345BDB">
      <w:pPr>
        <w:pStyle w:val="ListParagraph"/>
        <w:numPr>
          <w:ilvl w:val="0"/>
          <w:numId w:val="4"/>
        </w:numPr>
        <w:rPr>
          <w:rFonts w:ascii="Arial" w:eastAsia="MS Mincho" w:hAnsi="Arial" w:cs="Arial"/>
          <w:sz w:val="24"/>
          <w:szCs w:val="24"/>
          <w:lang w:eastAsia="en-GB"/>
        </w:rPr>
      </w:pPr>
      <w:r w:rsidRPr="00EA0150">
        <w:rPr>
          <w:rFonts w:ascii="Arial" w:eastAsia="MS Mincho" w:hAnsi="Arial" w:cs="Arial"/>
          <w:sz w:val="24"/>
          <w:szCs w:val="24"/>
          <w:lang w:eastAsia="en-GB"/>
        </w:rPr>
        <w:t xml:space="preserve">Ensure that the annual return to </w:t>
      </w:r>
      <w:r w:rsidR="003E01A3">
        <w:rPr>
          <w:rFonts w:ascii="Arial" w:eastAsia="MS Mincho" w:hAnsi="Arial" w:cs="Arial"/>
          <w:sz w:val="24"/>
          <w:szCs w:val="24"/>
          <w:lang w:eastAsia="en-GB"/>
        </w:rPr>
        <w:t>Companies House is submitted</w:t>
      </w:r>
      <w:r w:rsidR="00EA0150" w:rsidRPr="00EA0150">
        <w:rPr>
          <w:rFonts w:ascii="Arial" w:eastAsia="MS Mincho" w:hAnsi="Arial" w:cs="Arial"/>
          <w:sz w:val="24"/>
          <w:szCs w:val="24"/>
          <w:lang w:eastAsia="en-GB"/>
        </w:rPr>
        <w:t xml:space="preserve"> on time</w:t>
      </w:r>
    </w:p>
    <w:p w:rsidR="00EA0150" w:rsidRPr="00EA0150" w:rsidRDefault="00EF19C5" w:rsidP="00345BDB">
      <w:pPr>
        <w:pStyle w:val="ListParagraph"/>
        <w:numPr>
          <w:ilvl w:val="0"/>
          <w:numId w:val="4"/>
        </w:numPr>
        <w:rPr>
          <w:rFonts w:ascii="Arial" w:eastAsia="MS Mincho" w:hAnsi="Arial" w:cs="Arial"/>
          <w:sz w:val="24"/>
          <w:szCs w:val="24"/>
          <w:lang w:eastAsia="en-GB"/>
        </w:rPr>
      </w:pPr>
      <w:r w:rsidRPr="00EA0150">
        <w:rPr>
          <w:rFonts w:ascii="Arial" w:eastAsia="MS Mincho" w:hAnsi="Arial" w:cs="Arial"/>
          <w:sz w:val="24"/>
          <w:szCs w:val="24"/>
          <w:lang w:eastAsia="en-GB"/>
        </w:rPr>
        <w:t xml:space="preserve">The proper name for a constitution of a company is </w:t>
      </w:r>
      <w:r w:rsidR="003E01A3">
        <w:rPr>
          <w:rFonts w:ascii="Arial" w:eastAsia="MS Mincho" w:hAnsi="Arial" w:cs="Arial"/>
          <w:sz w:val="24"/>
          <w:szCs w:val="24"/>
          <w:lang w:eastAsia="en-GB"/>
        </w:rPr>
        <w:t>‘</w:t>
      </w:r>
      <w:r w:rsidRPr="00EA0150">
        <w:rPr>
          <w:rFonts w:ascii="Arial" w:eastAsia="MS Mincho" w:hAnsi="Arial" w:cs="Arial"/>
          <w:sz w:val="24"/>
          <w:szCs w:val="24"/>
          <w:lang w:eastAsia="en-GB"/>
        </w:rPr>
        <w:t>The Memorandum and Articles of Association</w:t>
      </w:r>
      <w:r w:rsidR="00EA0150" w:rsidRPr="00EA0150">
        <w:rPr>
          <w:rFonts w:ascii="Arial" w:eastAsia="MS Mincho" w:hAnsi="Arial" w:cs="Arial"/>
          <w:sz w:val="24"/>
          <w:szCs w:val="24"/>
          <w:lang w:eastAsia="en-GB"/>
        </w:rPr>
        <w:t>’</w:t>
      </w:r>
      <w:r w:rsidR="003E01A3">
        <w:rPr>
          <w:rFonts w:ascii="Arial" w:eastAsia="MS Mincho" w:hAnsi="Arial" w:cs="Arial"/>
          <w:sz w:val="24"/>
          <w:szCs w:val="24"/>
          <w:lang w:eastAsia="en-GB"/>
        </w:rPr>
        <w:t>.</w:t>
      </w:r>
    </w:p>
    <w:p w:rsidR="00EA0150" w:rsidRPr="00EA0150" w:rsidRDefault="00EA0150">
      <w:pPr>
        <w:rPr>
          <w:rFonts w:ascii="Arial" w:eastAsia="MS Mincho" w:hAnsi="Arial" w:cs="Arial"/>
          <w:sz w:val="24"/>
          <w:szCs w:val="24"/>
          <w:lang w:eastAsia="en-GB"/>
        </w:rPr>
      </w:pPr>
      <w:r w:rsidRPr="00EA0150">
        <w:rPr>
          <w:rFonts w:ascii="Arial" w:eastAsia="MS Mincho" w:hAnsi="Arial" w:cs="Arial"/>
          <w:sz w:val="24"/>
          <w:szCs w:val="24"/>
          <w:lang w:eastAsia="en-GB"/>
        </w:rPr>
        <w:br w:type="page"/>
      </w:r>
    </w:p>
    <w:p w:rsidR="00345BDB" w:rsidRPr="007D254A" w:rsidRDefault="007D254A" w:rsidP="00345BDB">
      <w:pPr>
        <w:autoSpaceDE w:val="0"/>
        <w:autoSpaceDN w:val="0"/>
        <w:adjustRightInd w:val="0"/>
        <w:spacing w:after="0" w:line="240" w:lineRule="auto"/>
        <w:jc w:val="both"/>
        <w:rPr>
          <w:rFonts w:ascii="Arial" w:eastAsia="MS Mincho" w:hAnsi="Arial" w:cs="Arial"/>
          <w:b/>
          <w:color w:val="1A1718"/>
          <w:sz w:val="28"/>
          <w:szCs w:val="28"/>
          <w:lang w:eastAsia="en-GB"/>
        </w:rPr>
      </w:pPr>
      <w:r w:rsidRPr="007D254A">
        <w:rPr>
          <w:rFonts w:ascii="Arial" w:eastAsia="MS Mincho" w:hAnsi="Arial" w:cs="Arial"/>
          <w:b/>
          <w:color w:val="1A1718"/>
          <w:sz w:val="28"/>
          <w:szCs w:val="28"/>
          <w:lang w:eastAsia="en-GB"/>
        </w:rPr>
        <w:lastRenderedPageBreak/>
        <w:t>ADVERT TEXT:</w:t>
      </w:r>
    </w:p>
    <w:p w:rsidR="00345BDB" w:rsidRPr="00EA0150" w:rsidRDefault="00345BDB" w:rsidP="00345BDB">
      <w:pPr>
        <w:autoSpaceDE w:val="0"/>
        <w:autoSpaceDN w:val="0"/>
        <w:adjustRightInd w:val="0"/>
        <w:spacing w:after="0" w:line="240" w:lineRule="auto"/>
        <w:jc w:val="both"/>
        <w:rPr>
          <w:rFonts w:ascii="Arial" w:eastAsia="MS Mincho" w:hAnsi="Arial" w:cs="Arial"/>
          <w:b/>
          <w:color w:val="1A1718"/>
          <w:sz w:val="24"/>
          <w:szCs w:val="24"/>
          <w:lang w:eastAsia="en-GB"/>
        </w:rPr>
      </w:pPr>
    </w:p>
    <w:p w:rsidR="00345BDB" w:rsidRPr="003E01A3" w:rsidRDefault="007D254A" w:rsidP="00345BDB">
      <w:pPr>
        <w:autoSpaceDE w:val="0"/>
        <w:autoSpaceDN w:val="0"/>
        <w:adjustRightInd w:val="0"/>
        <w:spacing w:after="0" w:line="240" w:lineRule="auto"/>
        <w:jc w:val="both"/>
        <w:rPr>
          <w:rFonts w:ascii="Arial" w:eastAsia="MS Mincho" w:hAnsi="Arial" w:cs="Arial"/>
          <w:b/>
          <w:color w:val="1A1718"/>
          <w:sz w:val="32"/>
          <w:szCs w:val="32"/>
          <w:lang w:eastAsia="en-GB"/>
        </w:rPr>
      </w:pPr>
      <w:r w:rsidRPr="003E01A3">
        <w:rPr>
          <w:rFonts w:ascii="Arial" w:eastAsia="MS Mincho" w:hAnsi="Arial" w:cs="Arial"/>
          <w:b/>
          <w:color w:val="1A1718"/>
          <w:sz w:val="32"/>
          <w:szCs w:val="32"/>
          <w:lang w:eastAsia="en-GB"/>
        </w:rPr>
        <w:t xml:space="preserve">ANCOATS DISPENSARY TRUST NEEDS YOU!  </w:t>
      </w:r>
    </w:p>
    <w:p w:rsidR="00345BDB" w:rsidRPr="00EA0150" w:rsidRDefault="00345BDB" w:rsidP="00345BDB">
      <w:pPr>
        <w:shd w:val="clear" w:color="auto" w:fill="FFFFFF"/>
        <w:spacing w:after="0" w:line="240" w:lineRule="auto"/>
        <w:jc w:val="both"/>
        <w:rPr>
          <w:rFonts w:ascii="Arial" w:eastAsia="MS Mincho" w:hAnsi="Arial" w:cs="Arial"/>
          <w:sz w:val="24"/>
          <w:szCs w:val="24"/>
          <w:lang w:eastAsia="en-GB"/>
        </w:rPr>
      </w:pPr>
    </w:p>
    <w:p w:rsidR="00345BDB" w:rsidRPr="00EA0150" w:rsidRDefault="00345BDB" w:rsidP="00345BDB">
      <w:p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 xml:space="preserve">Ancoats Dispensary Trust (ADT)is a grass roots community group dedicated to saving and restoring the Grade 11 Listed Ardwick and Ancoats Dispensary for the people of Manchester.  </w:t>
      </w:r>
    </w:p>
    <w:p w:rsidR="00345BDB" w:rsidRPr="00EA0150" w:rsidRDefault="00345BDB" w:rsidP="00345BDB">
      <w:pPr>
        <w:shd w:val="clear" w:color="auto" w:fill="FFFFFF"/>
        <w:spacing w:after="0" w:line="240" w:lineRule="auto"/>
        <w:jc w:val="both"/>
        <w:rPr>
          <w:rFonts w:ascii="Arial" w:eastAsia="MS Mincho" w:hAnsi="Arial" w:cs="Arial"/>
          <w:sz w:val="24"/>
          <w:szCs w:val="24"/>
          <w:lang w:eastAsia="en-GB"/>
        </w:rPr>
      </w:pPr>
    </w:p>
    <w:p w:rsidR="00345BDB" w:rsidRPr="00EA0150" w:rsidRDefault="00345BDB" w:rsidP="00345BDB">
      <w:p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The project aims to capture and share the history of this pioneering building’s lasting witness to urban poverty, ill health and social welfare, and transform it into a thriving sustainable, mixed-use community hub owned by the community, for the community.  The Dispensary will be focused on health and wellbeing activities, reflecting the building’s original purpose as a place of healing, and will also contain commercial space for charities and social enterprises whose work reflects the socially responsible vision for the new Dispensary.</w:t>
      </w:r>
    </w:p>
    <w:p w:rsidR="00345BDB" w:rsidRPr="00EA0150" w:rsidRDefault="00345BDB" w:rsidP="00345BDB">
      <w:pPr>
        <w:shd w:val="clear" w:color="auto" w:fill="FFFFFF"/>
        <w:spacing w:after="0" w:line="240" w:lineRule="auto"/>
        <w:jc w:val="both"/>
        <w:rPr>
          <w:rFonts w:ascii="Arial" w:eastAsia="MS Mincho" w:hAnsi="Arial" w:cs="Arial"/>
          <w:sz w:val="24"/>
          <w:szCs w:val="24"/>
          <w:lang w:eastAsia="en-GB"/>
        </w:rPr>
      </w:pPr>
    </w:p>
    <w:p w:rsidR="00345BDB" w:rsidRPr="00EA0150" w:rsidRDefault="00345BDB" w:rsidP="00345BDB">
      <w:p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We’re looking for a new Secretary to help us realise this vision and help manage the Trust’s record keeping, so if you’ve an eye for detail for figures, like a sense of order, and a passion for making a difference we want to hear from you!</w:t>
      </w:r>
    </w:p>
    <w:p w:rsidR="00EA0150" w:rsidRPr="00EA0150" w:rsidRDefault="00EA0150">
      <w:pPr>
        <w:rPr>
          <w:rFonts w:ascii="Arial" w:hAnsi="Arial" w:cs="Arial"/>
          <w:sz w:val="24"/>
          <w:szCs w:val="24"/>
        </w:rPr>
      </w:pPr>
      <w:r w:rsidRPr="00EA0150">
        <w:rPr>
          <w:rFonts w:ascii="Arial" w:hAnsi="Arial" w:cs="Arial"/>
          <w:sz w:val="24"/>
          <w:szCs w:val="24"/>
        </w:rPr>
        <w:br w:type="page"/>
      </w:r>
    </w:p>
    <w:p w:rsidR="00191994" w:rsidRPr="00EA0150" w:rsidRDefault="00EF19C5" w:rsidP="00345BDB">
      <w:pPr>
        <w:shd w:val="clear" w:color="auto" w:fill="FFFFFF"/>
        <w:spacing w:after="0" w:line="240" w:lineRule="auto"/>
        <w:jc w:val="both"/>
        <w:outlineLvl w:val="0"/>
        <w:rPr>
          <w:rFonts w:ascii="Arial" w:eastAsia="Times New Roman" w:hAnsi="Arial" w:cs="Arial"/>
          <w:b/>
          <w:kern w:val="36"/>
          <w:sz w:val="24"/>
          <w:szCs w:val="24"/>
          <w:lang w:eastAsia="en-GB"/>
        </w:rPr>
      </w:pPr>
      <w:r w:rsidRPr="00EA0150">
        <w:rPr>
          <w:rFonts w:ascii="Arial" w:eastAsia="Times New Roman" w:hAnsi="Arial" w:cs="Arial"/>
          <w:b/>
          <w:kern w:val="36"/>
          <w:sz w:val="24"/>
          <w:szCs w:val="24"/>
          <w:lang w:eastAsia="en-GB"/>
        </w:rPr>
        <w:lastRenderedPageBreak/>
        <w:t>Person Specification</w:t>
      </w:r>
    </w:p>
    <w:p w:rsidR="00345BDB" w:rsidRPr="00EA0150" w:rsidRDefault="00345BDB" w:rsidP="00345BDB">
      <w:pPr>
        <w:shd w:val="clear" w:color="auto" w:fill="FFFFFF"/>
        <w:spacing w:after="0" w:line="240" w:lineRule="auto"/>
        <w:jc w:val="both"/>
        <w:outlineLvl w:val="0"/>
        <w:rPr>
          <w:rFonts w:ascii="Arial" w:eastAsia="Times New Roman" w:hAnsi="Arial" w:cs="Arial"/>
          <w:b/>
          <w:kern w:val="36"/>
          <w:sz w:val="24"/>
          <w:szCs w:val="24"/>
          <w:lang w:eastAsia="en-GB"/>
        </w:rPr>
      </w:pPr>
    </w:p>
    <w:p w:rsidR="00345BDB" w:rsidRPr="00EA0150" w:rsidRDefault="00345BDB" w:rsidP="00345BDB">
      <w:pPr>
        <w:spacing w:after="0" w:line="240" w:lineRule="auto"/>
        <w:jc w:val="both"/>
        <w:rPr>
          <w:rFonts w:ascii="Arial" w:eastAsia="MS Mincho" w:hAnsi="Arial" w:cs="Arial"/>
          <w:b/>
          <w:sz w:val="24"/>
          <w:szCs w:val="24"/>
        </w:rPr>
      </w:pPr>
      <w:r w:rsidRPr="00EA0150">
        <w:rPr>
          <w:rFonts w:ascii="Arial" w:eastAsia="MS Mincho" w:hAnsi="Arial" w:cs="Arial"/>
          <w:b/>
          <w:sz w:val="24"/>
          <w:szCs w:val="24"/>
        </w:rPr>
        <w:t>Experience:</w:t>
      </w:r>
    </w:p>
    <w:p w:rsidR="00345BDB" w:rsidRPr="00EA0150" w:rsidRDefault="00345BDB" w:rsidP="00345BDB">
      <w:pPr>
        <w:spacing w:after="0" w:line="240" w:lineRule="auto"/>
        <w:jc w:val="both"/>
        <w:rPr>
          <w:rFonts w:ascii="Arial" w:eastAsia="MS Mincho" w:hAnsi="Arial" w:cs="Arial"/>
          <w:b/>
          <w:sz w:val="24"/>
          <w:szCs w:val="24"/>
        </w:rPr>
      </w:pPr>
    </w:p>
    <w:p w:rsidR="00345BDB" w:rsidRPr="00EA0150" w:rsidRDefault="00345BDB" w:rsidP="00345BDB">
      <w:pPr>
        <w:spacing w:after="0" w:line="240" w:lineRule="auto"/>
        <w:jc w:val="both"/>
        <w:rPr>
          <w:rFonts w:ascii="Arial" w:eastAsia="MS Mincho" w:hAnsi="Arial" w:cs="Arial"/>
          <w:color w:val="000000"/>
          <w:sz w:val="24"/>
          <w:szCs w:val="24"/>
        </w:rPr>
      </w:pPr>
      <w:r w:rsidRPr="00EA0150">
        <w:rPr>
          <w:rFonts w:ascii="Arial" w:eastAsia="MS Mincho" w:hAnsi="Arial" w:cs="Arial"/>
          <w:color w:val="000000"/>
          <w:sz w:val="24"/>
          <w:szCs w:val="24"/>
        </w:rPr>
        <w:t>Individuals are sought who have a strong empathy with our mission to restore Ancoats Dispensary for the community, and an interest in heritage and community development.  If you have experience in one or more of the following topics please get in touch.</w:t>
      </w:r>
    </w:p>
    <w:p w:rsidR="00345BDB" w:rsidRPr="00EA0150" w:rsidRDefault="00345BDB" w:rsidP="00345BDB">
      <w:pPr>
        <w:spacing w:after="0" w:line="240" w:lineRule="auto"/>
        <w:jc w:val="both"/>
        <w:rPr>
          <w:rFonts w:ascii="Arial" w:eastAsia="MS Mincho" w:hAnsi="Arial" w:cs="Arial"/>
          <w:sz w:val="24"/>
          <w:szCs w:val="24"/>
        </w:rPr>
      </w:pPr>
    </w:p>
    <w:p w:rsidR="00345BDB" w:rsidRPr="00EA0150" w:rsidRDefault="00345BDB" w:rsidP="00345BDB">
      <w:pPr>
        <w:spacing w:after="0" w:line="240" w:lineRule="auto"/>
        <w:jc w:val="both"/>
        <w:rPr>
          <w:rFonts w:ascii="Arial" w:eastAsia="MS Mincho" w:hAnsi="Arial" w:cs="Arial"/>
          <w:sz w:val="24"/>
          <w:szCs w:val="24"/>
        </w:rPr>
      </w:pPr>
      <w:r w:rsidRPr="00EA0150">
        <w:rPr>
          <w:rFonts w:ascii="Arial" w:eastAsia="MS Mincho" w:hAnsi="Arial" w:cs="Arial"/>
          <w:sz w:val="24"/>
          <w:szCs w:val="24"/>
        </w:rPr>
        <w:t>Experience in/knowledge of:</w:t>
      </w:r>
    </w:p>
    <w:p w:rsidR="00345BDB" w:rsidRPr="00EA0150" w:rsidRDefault="00345BDB" w:rsidP="00345BDB">
      <w:pPr>
        <w:spacing w:after="0" w:line="240" w:lineRule="auto"/>
        <w:jc w:val="both"/>
        <w:rPr>
          <w:rFonts w:ascii="Arial" w:eastAsia="MS Mincho" w:hAnsi="Arial" w:cs="Arial"/>
          <w:sz w:val="24"/>
          <w:szCs w:val="24"/>
        </w:rPr>
      </w:pPr>
    </w:p>
    <w:p w:rsidR="00345BDB" w:rsidRPr="00EA0150" w:rsidRDefault="00EA0150" w:rsidP="00345BDB">
      <w:pPr>
        <w:pStyle w:val="ListParagraph"/>
        <w:numPr>
          <w:ilvl w:val="0"/>
          <w:numId w:val="8"/>
        </w:numPr>
        <w:spacing w:after="0" w:line="240" w:lineRule="auto"/>
        <w:jc w:val="both"/>
        <w:rPr>
          <w:rFonts w:ascii="Arial" w:eastAsia="MS Mincho" w:hAnsi="Arial" w:cs="Arial"/>
          <w:sz w:val="24"/>
          <w:szCs w:val="24"/>
        </w:rPr>
      </w:pPr>
      <w:r w:rsidRPr="00EA0150">
        <w:rPr>
          <w:rFonts w:ascii="Arial" w:eastAsia="MS Mincho" w:hAnsi="Arial" w:cs="Arial"/>
          <w:sz w:val="24"/>
          <w:szCs w:val="24"/>
        </w:rPr>
        <w:t>Companies House</w:t>
      </w:r>
    </w:p>
    <w:p w:rsidR="00345BDB" w:rsidRPr="00EA0150" w:rsidRDefault="00345BDB" w:rsidP="00345BDB">
      <w:pPr>
        <w:pStyle w:val="ListParagraph"/>
        <w:numPr>
          <w:ilvl w:val="0"/>
          <w:numId w:val="8"/>
        </w:numPr>
        <w:spacing w:after="0" w:line="240" w:lineRule="auto"/>
        <w:jc w:val="both"/>
        <w:rPr>
          <w:rFonts w:ascii="Arial" w:eastAsia="MS Mincho" w:hAnsi="Arial" w:cs="Arial"/>
          <w:sz w:val="24"/>
          <w:szCs w:val="24"/>
        </w:rPr>
      </w:pPr>
      <w:r w:rsidRPr="00EA0150">
        <w:rPr>
          <w:rFonts w:ascii="Arial" w:eastAsia="MS Mincho" w:hAnsi="Arial" w:cs="Arial"/>
          <w:sz w:val="24"/>
          <w:szCs w:val="24"/>
        </w:rPr>
        <w:t>Record/min</w:t>
      </w:r>
      <w:r w:rsidR="00EA0150" w:rsidRPr="00EA0150">
        <w:rPr>
          <w:rFonts w:ascii="Arial" w:eastAsia="MS Mincho" w:hAnsi="Arial" w:cs="Arial"/>
          <w:sz w:val="24"/>
          <w:szCs w:val="24"/>
        </w:rPr>
        <w:t>ute keeping/organisation skills</w:t>
      </w:r>
    </w:p>
    <w:p w:rsidR="00345BDB" w:rsidRPr="00EA0150" w:rsidRDefault="00345BDB" w:rsidP="00345BDB">
      <w:pPr>
        <w:pStyle w:val="ListParagraph"/>
        <w:numPr>
          <w:ilvl w:val="0"/>
          <w:numId w:val="8"/>
        </w:numPr>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Successful experience of operating within a board in a voluntary, charitable, public sector or commercial organisation</w:t>
      </w:r>
    </w:p>
    <w:p w:rsidR="00345BDB" w:rsidRPr="00EA0150" w:rsidRDefault="00345BDB" w:rsidP="00345BDB">
      <w:pPr>
        <w:numPr>
          <w:ilvl w:val="0"/>
          <w:numId w:val="8"/>
        </w:num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A proven track record of sound judgement and effective decision making;</w:t>
      </w:r>
    </w:p>
    <w:p w:rsidR="00345BDB" w:rsidRPr="00EA0150" w:rsidRDefault="00345BDB" w:rsidP="00345BDB">
      <w:pPr>
        <w:numPr>
          <w:ilvl w:val="0"/>
          <w:numId w:val="8"/>
        </w:num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A history of impartiality, fairness and the ability to respect confidences</w:t>
      </w:r>
    </w:p>
    <w:p w:rsidR="00345BDB" w:rsidRPr="00EA0150" w:rsidRDefault="00345BDB" w:rsidP="00345BDB">
      <w:pPr>
        <w:numPr>
          <w:ilvl w:val="0"/>
          <w:numId w:val="7"/>
        </w:num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A lively interest in, strong commitment to,</w:t>
      </w:r>
      <w:r w:rsidR="00EA0150" w:rsidRPr="00EA0150">
        <w:rPr>
          <w:rFonts w:ascii="Arial" w:eastAsia="MS Mincho" w:hAnsi="Arial" w:cs="Arial"/>
          <w:sz w:val="24"/>
          <w:szCs w:val="24"/>
          <w:lang w:eastAsia="en-GB"/>
        </w:rPr>
        <w:t xml:space="preserve"> and appreciative awareness of the social enterprise sector</w:t>
      </w:r>
    </w:p>
    <w:p w:rsidR="00345BDB" w:rsidRPr="00EA0150" w:rsidRDefault="00345BDB" w:rsidP="00345BDB">
      <w:pPr>
        <w:shd w:val="clear" w:color="auto" w:fill="FFFFFF"/>
        <w:spacing w:after="0" w:line="240" w:lineRule="auto"/>
        <w:ind w:left="360"/>
        <w:jc w:val="both"/>
        <w:rPr>
          <w:rFonts w:ascii="Arial" w:eastAsia="MS Mincho" w:hAnsi="Arial" w:cs="Arial"/>
          <w:sz w:val="24"/>
          <w:szCs w:val="24"/>
          <w:lang w:eastAsia="en-GB"/>
        </w:rPr>
      </w:pPr>
      <w:r w:rsidRPr="00EA0150">
        <w:rPr>
          <w:rFonts w:ascii="Arial" w:eastAsia="MS Mincho" w:hAnsi="Arial" w:cs="Arial"/>
          <w:sz w:val="24"/>
          <w:szCs w:val="24"/>
          <w:lang w:eastAsia="en-GB"/>
        </w:rPr>
        <w:t>the independent role and function of a community organisation</w:t>
      </w:r>
    </w:p>
    <w:p w:rsidR="00345BDB" w:rsidRPr="00EA0150" w:rsidRDefault="00345BDB" w:rsidP="00345BDB">
      <w:pPr>
        <w:spacing w:after="0" w:line="240" w:lineRule="auto"/>
        <w:ind w:left="360"/>
        <w:contextualSpacing/>
        <w:jc w:val="both"/>
        <w:rPr>
          <w:rFonts w:ascii="Arial" w:eastAsia="MS Mincho" w:hAnsi="Arial" w:cs="Arial"/>
          <w:sz w:val="24"/>
          <w:szCs w:val="24"/>
        </w:rPr>
      </w:pPr>
    </w:p>
    <w:p w:rsidR="00345BDB" w:rsidRPr="00EA0150" w:rsidRDefault="00345BDB" w:rsidP="00345BDB">
      <w:pPr>
        <w:spacing w:after="0" w:line="240" w:lineRule="auto"/>
        <w:jc w:val="both"/>
        <w:rPr>
          <w:rFonts w:ascii="Arial" w:eastAsia="MS Mincho" w:hAnsi="Arial" w:cs="Arial"/>
          <w:b/>
          <w:sz w:val="24"/>
          <w:szCs w:val="24"/>
        </w:rPr>
      </w:pPr>
      <w:r w:rsidRPr="00EA0150">
        <w:rPr>
          <w:rFonts w:ascii="Arial" w:eastAsia="MS Mincho" w:hAnsi="Arial" w:cs="Arial"/>
          <w:b/>
          <w:sz w:val="24"/>
          <w:szCs w:val="24"/>
        </w:rPr>
        <w:t>Knowledge, skills and understanding:</w:t>
      </w:r>
    </w:p>
    <w:p w:rsidR="00345BDB" w:rsidRPr="00EA0150" w:rsidRDefault="00345BDB" w:rsidP="00345BDB">
      <w:pPr>
        <w:spacing w:after="0" w:line="240" w:lineRule="auto"/>
        <w:jc w:val="both"/>
        <w:rPr>
          <w:rFonts w:ascii="Arial" w:eastAsia="MS Mincho" w:hAnsi="Arial" w:cs="Arial"/>
          <w:b/>
          <w:sz w:val="24"/>
          <w:szCs w:val="24"/>
        </w:rPr>
      </w:pPr>
    </w:p>
    <w:p w:rsidR="00345BDB" w:rsidRPr="00EA0150" w:rsidRDefault="00345BDB" w:rsidP="00345BDB">
      <w:pPr>
        <w:numPr>
          <w:ilvl w:val="0"/>
          <w:numId w:val="6"/>
        </w:num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Commitment to the organisation and a willingness to devote the necessary time and effort</w:t>
      </w:r>
    </w:p>
    <w:p w:rsidR="00345BDB" w:rsidRPr="00EA0150" w:rsidRDefault="00345BDB" w:rsidP="00345BDB">
      <w:pPr>
        <w:numPr>
          <w:ilvl w:val="0"/>
          <w:numId w:val="6"/>
        </w:num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Preparedness to make unpopular recommendations to the board, and a willingness to speak their mind</w:t>
      </w:r>
    </w:p>
    <w:p w:rsidR="00345BDB" w:rsidRPr="00EA0150" w:rsidRDefault="00345BDB" w:rsidP="00345BDB">
      <w:pPr>
        <w:numPr>
          <w:ilvl w:val="0"/>
          <w:numId w:val="6"/>
        </w:num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Good, independent judgement and strategic vision</w:t>
      </w:r>
    </w:p>
    <w:p w:rsidR="00345BDB" w:rsidRPr="00EA0150" w:rsidRDefault="00345BDB" w:rsidP="00345BDB">
      <w:pPr>
        <w:numPr>
          <w:ilvl w:val="0"/>
          <w:numId w:val="6"/>
        </w:num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An understanding and acceptance of the legal duties, responsibilities and liabilities of Directorship</w:t>
      </w:r>
    </w:p>
    <w:p w:rsidR="00345BDB" w:rsidRPr="00EA0150" w:rsidRDefault="00345BDB" w:rsidP="00345BDB">
      <w:pPr>
        <w:numPr>
          <w:ilvl w:val="0"/>
          <w:numId w:val="6"/>
        </w:num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An ability to work effectively as a member of a team</w:t>
      </w:r>
    </w:p>
    <w:p w:rsidR="00345BDB" w:rsidRPr="00EA0150" w:rsidRDefault="00345BDB" w:rsidP="00345BDB">
      <w:pPr>
        <w:numPr>
          <w:ilvl w:val="0"/>
          <w:numId w:val="6"/>
        </w:numPr>
        <w:shd w:val="clear" w:color="auto" w:fill="FFFFFF"/>
        <w:spacing w:after="0" w:line="240" w:lineRule="auto"/>
        <w:jc w:val="both"/>
        <w:rPr>
          <w:rFonts w:ascii="Arial" w:eastAsia="MS Mincho" w:hAnsi="Arial" w:cs="Arial"/>
          <w:sz w:val="24"/>
          <w:szCs w:val="24"/>
          <w:lang w:eastAsia="en-GB"/>
        </w:rPr>
      </w:pPr>
      <w:r w:rsidRPr="00EA0150">
        <w:rPr>
          <w:rFonts w:ascii="Arial" w:eastAsia="MS Mincho" w:hAnsi="Arial" w:cs="Arial"/>
          <w:sz w:val="24"/>
          <w:szCs w:val="24"/>
          <w:lang w:eastAsia="en-GB"/>
        </w:rPr>
        <w:t>An understanding of the respective roles of the Chair, Directors and Chief Executive</w:t>
      </w:r>
    </w:p>
    <w:p w:rsidR="00345BDB" w:rsidRPr="00EA0150" w:rsidRDefault="00345BDB" w:rsidP="00345BDB">
      <w:pPr>
        <w:shd w:val="clear" w:color="auto" w:fill="FFFFFF"/>
        <w:spacing w:after="0" w:line="240" w:lineRule="auto"/>
        <w:jc w:val="both"/>
        <w:rPr>
          <w:rFonts w:ascii="Arial" w:eastAsia="MS Mincho" w:hAnsi="Arial" w:cs="Arial"/>
          <w:sz w:val="24"/>
          <w:szCs w:val="24"/>
          <w:lang w:eastAsia="en-GB"/>
        </w:rPr>
      </w:pPr>
    </w:p>
    <w:p w:rsidR="00EF19C5" w:rsidRPr="00EA0150" w:rsidRDefault="00EF19C5" w:rsidP="00EF19C5">
      <w:pPr>
        <w:rPr>
          <w:rFonts w:ascii="Arial" w:hAnsi="Arial" w:cs="Arial"/>
          <w:sz w:val="24"/>
          <w:szCs w:val="24"/>
        </w:rPr>
      </w:pPr>
    </w:p>
    <w:sectPr w:rsidR="00EF19C5" w:rsidRPr="00EA0150" w:rsidSect="003E01A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F4E"/>
    <w:multiLevelType w:val="hybridMultilevel"/>
    <w:tmpl w:val="655A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A37EA"/>
    <w:multiLevelType w:val="hybridMultilevel"/>
    <w:tmpl w:val="A0C8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772DB8"/>
    <w:multiLevelType w:val="hybridMultilevel"/>
    <w:tmpl w:val="69C4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2FC1BE5"/>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FCA769D"/>
    <w:multiLevelType w:val="hybridMultilevel"/>
    <w:tmpl w:val="6C68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1F1B43"/>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7A65FCE"/>
    <w:multiLevelType w:val="hybridMultilevel"/>
    <w:tmpl w:val="7470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44"/>
    <w:rsid w:val="00191994"/>
    <w:rsid w:val="00345BDB"/>
    <w:rsid w:val="003E01A3"/>
    <w:rsid w:val="004004A7"/>
    <w:rsid w:val="00682920"/>
    <w:rsid w:val="007022D8"/>
    <w:rsid w:val="007D254A"/>
    <w:rsid w:val="00A47E44"/>
    <w:rsid w:val="00C367D9"/>
    <w:rsid w:val="00EA0150"/>
    <w:rsid w:val="00EF19C5"/>
    <w:rsid w:val="00F13407"/>
    <w:rsid w:val="00F15C9D"/>
    <w:rsid w:val="00F62E0B"/>
    <w:rsid w:val="00FC0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9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9C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91994"/>
    <w:pPr>
      <w:ind w:left="720"/>
      <w:contextualSpacing/>
    </w:pPr>
  </w:style>
  <w:style w:type="paragraph" w:styleId="BalloonText">
    <w:name w:val="Balloon Text"/>
    <w:basedOn w:val="Normal"/>
    <w:link w:val="BalloonTextChar"/>
    <w:uiPriority w:val="99"/>
    <w:semiHidden/>
    <w:unhideWhenUsed/>
    <w:rsid w:val="00F13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9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9C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91994"/>
    <w:pPr>
      <w:ind w:left="720"/>
      <w:contextualSpacing/>
    </w:pPr>
  </w:style>
  <w:style w:type="paragraph" w:styleId="BalloonText">
    <w:name w:val="Balloon Text"/>
    <w:basedOn w:val="Normal"/>
    <w:link w:val="BalloonTextChar"/>
    <w:uiPriority w:val="99"/>
    <w:semiHidden/>
    <w:unhideWhenUsed/>
    <w:rsid w:val="00F13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nchester.gov.uk/news/article/6909/major_new_partnership_will_deliver_thousands_of_manchester_h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4739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Amy-Grace</dc:creator>
  <cp:lastModifiedBy>Michelle</cp:lastModifiedBy>
  <cp:revision>2</cp:revision>
  <dcterms:created xsi:type="dcterms:W3CDTF">2017-03-13T09:52:00Z</dcterms:created>
  <dcterms:modified xsi:type="dcterms:W3CDTF">2017-03-13T09:52:00Z</dcterms:modified>
</cp:coreProperties>
</file>