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CC4" w:rsidRPr="00D53DCE" w:rsidRDefault="00BE0CC4" w:rsidP="000156A3">
      <w:pPr>
        <w:pStyle w:val="Heading5"/>
        <w:pBdr>
          <w:top w:val="single" w:sz="4" w:space="1" w:color="auto"/>
          <w:left w:val="single" w:sz="4" w:space="4" w:color="auto"/>
          <w:bottom w:val="single" w:sz="4" w:space="1" w:color="auto"/>
          <w:right w:val="single" w:sz="4" w:space="0" w:color="auto"/>
        </w:pBdr>
        <w:spacing w:before="0" w:after="0"/>
        <w:rPr>
          <w:rFonts w:ascii="Calibri" w:hAnsi="Calibri" w:cs="Calibri"/>
        </w:rPr>
      </w:pPr>
      <w:r w:rsidRPr="00D53DCE">
        <w:rPr>
          <w:rFonts w:ascii="Calibri" w:hAnsi="Calibri" w:cs="Calibri"/>
        </w:rPr>
        <w:t xml:space="preserve">NB This template </w:t>
      </w:r>
      <w:r w:rsidR="00CC4FA0" w:rsidRPr="00D53DCE">
        <w:rPr>
          <w:rFonts w:ascii="Calibri" w:hAnsi="Calibri" w:cs="Calibri"/>
        </w:rPr>
        <w:t xml:space="preserve">is intended for front-line services (as opposed to infrastructure organisations) but </w:t>
      </w:r>
      <w:r w:rsidRPr="00D53DCE">
        <w:rPr>
          <w:rFonts w:ascii="Calibri" w:hAnsi="Calibri" w:cs="Calibri"/>
        </w:rPr>
        <w:t>need</w:t>
      </w:r>
      <w:r w:rsidR="00CC4FA0" w:rsidRPr="00D53DCE">
        <w:rPr>
          <w:rFonts w:ascii="Calibri" w:hAnsi="Calibri" w:cs="Calibri"/>
        </w:rPr>
        <w:t>s</w:t>
      </w:r>
      <w:r w:rsidRPr="00D53DCE">
        <w:rPr>
          <w:rFonts w:ascii="Calibri" w:hAnsi="Calibri" w:cs="Calibri"/>
        </w:rPr>
        <w:t xml:space="preserve"> to be tailored to the specific circumstances of each organisation. It </w:t>
      </w:r>
      <w:r w:rsidR="00CC4FA0" w:rsidRPr="00D53DCE">
        <w:rPr>
          <w:rFonts w:ascii="Calibri" w:hAnsi="Calibri" w:cs="Calibri"/>
        </w:rPr>
        <w:t>offers</w:t>
      </w:r>
      <w:r w:rsidRPr="00D53DCE">
        <w:rPr>
          <w:rFonts w:ascii="Calibri" w:hAnsi="Calibri" w:cs="Calibri"/>
        </w:rPr>
        <w:t xml:space="preserve"> a framework for discussion and planning, </w:t>
      </w:r>
      <w:r w:rsidR="00CC4FA0" w:rsidRPr="00D53DCE">
        <w:rPr>
          <w:rFonts w:ascii="Calibri" w:hAnsi="Calibri" w:cs="Calibri"/>
        </w:rPr>
        <w:t>identifying</w:t>
      </w:r>
      <w:r w:rsidRPr="00D53DCE">
        <w:rPr>
          <w:rFonts w:ascii="Calibri" w:hAnsi="Calibri" w:cs="Calibri"/>
        </w:rPr>
        <w:t xml:space="preserve"> </w:t>
      </w:r>
      <w:r w:rsidR="00CC4FA0" w:rsidRPr="00D53DCE">
        <w:rPr>
          <w:rFonts w:ascii="Calibri" w:hAnsi="Calibri" w:cs="Calibri"/>
        </w:rPr>
        <w:t xml:space="preserve">some of the </w:t>
      </w:r>
      <w:r w:rsidRPr="00D53DCE">
        <w:rPr>
          <w:rFonts w:ascii="Calibri" w:hAnsi="Calibri" w:cs="Calibri"/>
        </w:rPr>
        <w:t xml:space="preserve">areas you may need to consider. There may be other areas specific to your type of work. </w:t>
      </w:r>
    </w:p>
    <w:p w:rsidR="00BE0CC4" w:rsidRPr="00D53DCE" w:rsidRDefault="00BE0CC4" w:rsidP="000156A3">
      <w:pPr>
        <w:pStyle w:val="Heading1"/>
        <w:spacing w:before="0" w:after="0"/>
        <w:rPr>
          <w:rFonts w:ascii="Calibri" w:hAnsi="Calibri" w:cs="Calibri"/>
        </w:rPr>
      </w:pPr>
      <w:r w:rsidRPr="00D53DCE">
        <w:rPr>
          <w:rFonts w:ascii="Calibri" w:hAnsi="Calibri" w:cs="Calibri"/>
        </w:rPr>
        <w:br/>
        <w:t>ANYORG: Confidentiality Policy</w:t>
      </w:r>
    </w:p>
    <w:p w:rsidR="00BE0CC4" w:rsidRPr="00D53DCE" w:rsidRDefault="00BE0CC4" w:rsidP="000156A3">
      <w:pPr>
        <w:pStyle w:val="Heading5"/>
        <w:spacing w:before="0" w:after="0"/>
        <w:rPr>
          <w:rFonts w:ascii="Calibri" w:hAnsi="Calibri" w:cs="Calibri"/>
          <w:sz w:val="28"/>
          <w:szCs w:val="28"/>
        </w:rPr>
      </w:pPr>
      <w:r w:rsidRPr="00D53DCE">
        <w:rPr>
          <w:rFonts w:ascii="Calibri" w:hAnsi="Calibri" w:cs="Calibri"/>
          <w:sz w:val="28"/>
          <w:szCs w:val="28"/>
        </w:rPr>
        <w:t>Status, e.g. approved by Management Committee [date]; to be reviewed [date]</w:t>
      </w:r>
      <w:r w:rsidRPr="00D53DCE">
        <w:rPr>
          <w:rFonts w:ascii="Calibri" w:hAnsi="Calibri" w:cs="Calibri"/>
          <w:sz w:val="28"/>
          <w:szCs w:val="28"/>
        </w:rPr>
        <w:br/>
      </w:r>
    </w:p>
    <w:p w:rsidR="0014788C" w:rsidRPr="00D53DCE" w:rsidRDefault="0014788C" w:rsidP="000156A3">
      <w:pPr>
        <w:pStyle w:val="Heading4"/>
        <w:spacing w:before="0" w:after="0"/>
        <w:rPr>
          <w:rFonts w:ascii="Calibri" w:hAnsi="Calibri" w:cs="Calibri"/>
          <w:sz w:val="28"/>
        </w:rPr>
      </w:pPr>
      <w:r w:rsidRPr="00D53DCE">
        <w:rPr>
          <w:rFonts w:ascii="Calibri" w:hAnsi="Calibri" w:cs="Calibri"/>
          <w:sz w:val="28"/>
        </w:rPr>
        <w:t xml:space="preserve">Introductory statement            </w:t>
      </w:r>
    </w:p>
    <w:p w:rsidR="0014788C" w:rsidRPr="00D53DCE" w:rsidRDefault="00B339DC" w:rsidP="000156A3">
      <w:pPr>
        <w:spacing w:before="0"/>
        <w:rPr>
          <w:rFonts w:ascii="Calibri" w:hAnsi="Calibri" w:cs="Calibri"/>
          <w:sz w:val="28"/>
          <w:szCs w:val="28"/>
        </w:rPr>
      </w:pPr>
      <w:r w:rsidRPr="00D53DCE">
        <w:rPr>
          <w:rFonts w:ascii="Calibri" w:hAnsi="Calibri" w:cs="Calibri"/>
          <w:sz w:val="28"/>
          <w:szCs w:val="28"/>
        </w:rPr>
        <w:t>We are committed to providing</w:t>
      </w:r>
      <w:r w:rsidR="0014788C" w:rsidRPr="00D53DCE">
        <w:rPr>
          <w:rFonts w:ascii="Calibri" w:hAnsi="Calibri" w:cs="Calibri"/>
          <w:sz w:val="28"/>
          <w:szCs w:val="28"/>
        </w:rPr>
        <w:t xml:space="preserve"> a confidential service </w:t>
      </w:r>
      <w:r w:rsidRPr="00D53DCE">
        <w:rPr>
          <w:rFonts w:ascii="Calibri" w:hAnsi="Calibri" w:cs="Calibri"/>
          <w:sz w:val="28"/>
          <w:szCs w:val="28"/>
        </w:rPr>
        <w:t>in</w:t>
      </w:r>
      <w:r w:rsidR="0014788C" w:rsidRPr="00D53DCE">
        <w:rPr>
          <w:rFonts w:ascii="Calibri" w:hAnsi="Calibri" w:cs="Calibri"/>
          <w:sz w:val="28"/>
          <w:szCs w:val="28"/>
        </w:rPr>
        <w:t xml:space="preserve"> all aspects of </w:t>
      </w:r>
      <w:r w:rsidRPr="00D53DCE">
        <w:rPr>
          <w:rFonts w:ascii="Calibri" w:hAnsi="Calibri" w:cs="Calibri"/>
          <w:sz w:val="28"/>
          <w:szCs w:val="28"/>
        </w:rPr>
        <w:t>our work</w:t>
      </w:r>
      <w:r w:rsidR="0014788C" w:rsidRPr="00D53DCE">
        <w:rPr>
          <w:rFonts w:ascii="Calibri" w:hAnsi="Calibri" w:cs="Calibri"/>
          <w:sz w:val="28"/>
          <w:szCs w:val="28"/>
        </w:rPr>
        <w:t xml:space="preserve">. </w:t>
      </w:r>
      <w:r w:rsidRPr="00D53DCE">
        <w:rPr>
          <w:rFonts w:ascii="Calibri" w:hAnsi="Calibri" w:cs="Calibri"/>
          <w:sz w:val="28"/>
          <w:szCs w:val="28"/>
        </w:rPr>
        <w:t>We</w:t>
      </w:r>
      <w:r w:rsidR="0014788C" w:rsidRPr="00D53DCE">
        <w:rPr>
          <w:rFonts w:ascii="Calibri" w:hAnsi="Calibri" w:cs="Calibri"/>
          <w:sz w:val="28"/>
          <w:szCs w:val="28"/>
        </w:rPr>
        <w:t xml:space="preserve"> b</w:t>
      </w:r>
      <w:r w:rsidRPr="00D53DCE">
        <w:rPr>
          <w:rFonts w:ascii="Calibri" w:hAnsi="Calibri" w:cs="Calibri"/>
          <w:sz w:val="28"/>
          <w:szCs w:val="28"/>
        </w:rPr>
        <w:t>elieve</w:t>
      </w:r>
      <w:r w:rsidR="0014788C" w:rsidRPr="00D53DCE">
        <w:rPr>
          <w:rFonts w:ascii="Calibri" w:hAnsi="Calibri" w:cs="Calibri"/>
          <w:sz w:val="28"/>
          <w:szCs w:val="28"/>
        </w:rPr>
        <w:t xml:space="preserve"> that </w:t>
      </w:r>
      <w:r w:rsidRPr="00D53DCE">
        <w:rPr>
          <w:rFonts w:ascii="Calibri" w:hAnsi="Calibri" w:cs="Calibri"/>
          <w:sz w:val="28"/>
          <w:szCs w:val="28"/>
        </w:rPr>
        <w:t>people</w:t>
      </w:r>
      <w:r w:rsidR="0014788C" w:rsidRPr="00D53DCE">
        <w:rPr>
          <w:rFonts w:ascii="Calibri" w:hAnsi="Calibri" w:cs="Calibri"/>
          <w:sz w:val="28"/>
          <w:szCs w:val="28"/>
        </w:rPr>
        <w:t xml:space="preserve"> accessing </w:t>
      </w:r>
      <w:r w:rsidRPr="00D53DCE">
        <w:rPr>
          <w:rFonts w:ascii="Calibri" w:hAnsi="Calibri" w:cs="Calibri"/>
          <w:sz w:val="28"/>
          <w:szCs w:val="28"/>
        </w:rPr>
        <w:t>our</w:t>
      </w:r>
      <w:r w:rsidR="0014788C" w:rsidRPr="00D53DCE">
        <w:rPr>
          <w:rFonts w:ascii="Calibri" w:hAnsi="Calibri" w:cs="Calibri"/>
          <w:sz w:val="28"/>
          <w:szCs w:val="28"/>
        </w:rPr>
        <w:t xml:space="preserve"> services deserve the right to confidentiality to protect their interests and to safeguard </w:t>
      </w:r>
      <w:r w:rsidRPr="00D53DCE">
        <w:rPr>
          <w:rFonts w:ascii="Calibri" w:hAnsi="Calibri" w:cs="Calibri"/>
          <w:sz w:val="28"/>
          <w:szCs w:val="28"/>
        </w:rPr>
        <w:t>our</w:t>
      </w:r>
      <w:r w:rsidR="0014788C" w:rsidRPr="00D53DCE">
        <w:rPr>
          <w:rFonts w:ascii="Calibri" w:hAnsi="Calibri" w:cs="Calibri"/>
          <w:sz w:val="28"/>
          <w:szCs w:val="28"/>
        </w:rPr>
        <w:t xml:space="preserve"> organisation. </w:t>
      </w:r>
    </w:p>
    <w:p w:rsidR="000156A3" w:rsidRPr="00D53DCE" w:rsidRDefault="000156A3" w:rsidP="000156A3">
      <w:pPr>
        <w:spacing w:before="0"/>
        <w:rPr>
          <w:rFonts w:ascii="Calibri" w:hAnsi="Calibri" w:cs="Calibri"/>
          <w:sz w:val="28"/>
          <w:szCs w:val="28"/>
        </w:rPr>
      </w:pPr>
    </w:p>
    <w:p w:rsidR="00E52C58" w:rsidRPr="00D53DCE" w:rsidRDefault="0014788C" w:rsidP="000156A3">
      <w:pPr>
        <w:spacing w:before="0"/>
        <w:rPr>
          <w:rFonts w:ascii="Calibri" w:hAnsi="Calibri" w:cs="Calibri"/>
          <w:sz w:val="28"/>
          <w:szCs w:val="28"/>
        </w:rPr>
      </w:pPr>
      <w:r w:rsidRPr="00D53DCE">
        <w:rPr>
          <w:rFonts w:ascii="Calibri" w:hAnsi="Calibri" w:cs="Calibri"/>
          <w:sz w:val="28"/>
          <w:szCs w:val="28"/>
        </w:rPr>
        <w:t xml:space="preserve">The purpose of this policy document is to establish a clear and agreed understanding of what confidentiality means within </w:t>
      </w:r>
      <w:r w:rsidR="00E52C58" w:rsidRPr="00D53DCE">
        <w:rPr>
          <w:rFonts w:ascii="Calibri" w:hAnsi="Calibri" w:cs="Calibri"/>
          <w:sz w:val="28"/>
          <w:szCs w:val="28"/>
        </w:rPr>
        <w:t>our organisation</w:t>
      </w:r>
      <w:r w:rsidRPr="00D53DCE">
        <w:rPr>
          <w:rFonts w:ascii="Calibri" w:hAnsi="Calibri" w:cs="Calibri"/>
          <w:sz w:val="28"/>
          <w:szCs w:val="28"/>
        </w:rPr>
        <w:t xml:space="preserve">, to encourage uniformity and to ensure users of our services know what they can expect from </w:t>
      </w:r>
      <w:r w:rsidR="00E52C58" w:rsidRPr="00D53DCE">
        <w:rPr>
          <w:rFonts w:ascii="Calibri" w:hAnsi="Calibri" w:cs="Calibri"/>
          <w:sz w:val="28"/>
          <w:szCs w:val="28"/>
        </w:rPr>
        <w:t>us</w:t>
      </w:r>
      <w:r w:rsidRPr="00D53DCE">
        <w:rPr>
          <w:rFonts w:ascii="Calibri" w:hAnsi="Calibri" w:cs="Calibri"/>
          <w:sz w:val="28"/>
          <w:szCs w:val="28"/>
        </w:rPr>
        <w:t xml:space="preserve">. </w:t>
      </w:r>
    </w:p>
    <w:p w:rsidR="000156A3" w:rsidRPr="00D53DCE" w:rsidRDefault="000156A3" w:rsidP="000156A3">
      <w:pPr>
        <w:spacing w:before="0"/>
        <w:rPr>
          <w:rFonts w:ascii="Calibri" w:hAnsi="Calibri" w:cs="Calibri"/>
          <w:sz w:val="28"/>
          <w:szCs w:val="28"/>
        </w:rPr>
      </w:pPr>
    </w:p>
    <w:p w:rsidR="0014788C" w:rsidRPr="00D53DCE" w:rsidRDefault="00E52C58" w:rsidP="000156A3">
      <w:pPr>
        <w:spacing w:before="0"/>
        <w:rPr>
          <w:rFonts w:ascii="Calibri" w:hAnsi="Calibri" w:cs="Calibri"/>
          <w:sz w:val="28"/>
          <w:szCs w:val="28"/>
        </w:rPr>
      </w:pPr>
      <w:r w:rsidRPr="00D53DCE">
        <w:rPr>
          <w:rFonts w:ascii="Calibri" w:hAnsi="Calibri" w:cs="Calibri"/>
          <w:sz w:val="28"/>
          <w:szCs w:val="28"/>
        </w:rPr>
        <w:t xml:space="preserve">This policy details the personal behaviour expected of staff, volunteers, Board members and contractors </w:t>
      </w:r>
      <w:r w:rsidR="0014788C" w:rsidRPr="00D53DCE">
        <w:rPr>
          <w:rFonts w:ascii="Calibri" w:hAnsi="Calibri" w:cs="Calibri"/>
          <w:sz w:val="28"/>
          <w:szCs w:val="28"/>
        </w:rPr>
        <w:t xml:space="preserve">and continues to apply after their service or involvement with </w:t>
      </w:r>
      <w:r w:rsidRPr="00D53DCE">
        <w:rPr>
          <w:rFonts w:ascii="Calibri" w:hAnsi="Calibri" w:cs="Calibri"/>
          <w:sz w:val="28"/>
          <w:szCs w:val="28"/>
        </w:rPr>
        <w:t>us</w:t>
      </w:r>
      <w:r w:rsidR="0014788C" w:rsidRPr="00D53DCE">
        <w:rPr>
          <w:rFonts w:ascii="Calibri" w:hAnsi="Calibri" w:cs="Calibri"/>
          <w:sz w:val="28"/>
          <w:szCs w:val="28"/>
        </w:rPr>
        <w:t xml:space="preserve"> has ended. Any breach of confidentiality will be treated as a serious matter and may result in disciplinary action being taken. </w:t>
      </w:r>
    </w:p>
    <w:p w:rsidR="000156A3" w:rsidRPr="00D53DCE" w:rsidRDefault="000156A3" w:rsidP="000156A3">
      <w:pPr>
        <w:spacing w:before="0"/>
        <w:rPr>
          <w:rFonts w:ascii="Calibri" w:hAnsi="Calibri" w:cs="Calibri"/>
          <w:sz w:val="28"/>
          <w:szCs w:val="28"/>
        </w:rPr>
      </w:pPr>
    </w:p>
    <w:p w:rsidR="0014788C" w:rsidRPr="00D53DCE" w:rsidRDefault="000156A3" w:rsidP="000156A3">
      <w:pPr>
        <w:pStyle w:val="Heading4"/>
        <w:spacing w:before="0" w:after="0"/>
        <w:rPr>
          <w:rFonts w:ascii="Calibri" w:hAnsi="Calibri" w:cs="Calibri"/>
          <w:sz w:val="28"/>
        </w:rPr>
      </w:pPr>
      <w:r w:rsidRPr="00D53DCE">
        <w:rPr>
          <w:rFonts w:ascii="Calibri" w:hAnsi="Calibri" w:cs="Calibri"/>
          <w:sz w:val="28"/>
        </w:rPr>
        <w:t>Why information is h</w:t>
      </w:r>
      <w:r w:rsidR="0014788C" w:rsidRPr="00D53DCE">
        <w:rPr>
          <w:rFonts w:ascii="Calibri" w:hAnsi="Calibri" w:cs="Calibri"/>
          <w:sz w:val="28"/>
        </w:rPr>
        <w:t>eld</w:t>
      </w:r>
    </w:p>
    <w:p w:rsidR="0014788C" w:rsidRPr="00D53DCE" w:rsidRDefault="0014788C" w:rsidP="000156A3">
      <w:pPr>
        <w:spacing w:before="0"/>
        <w:rPr>
          <w:rFonts w:ascii="Calibri" w:hAnsi="Calibri" w:cs="Calibri"/>
          <w:sz w:val="28"/>
          <w:szCs w:val="28"/>
        </w:rPr>
      </w:pPr>
      <w:r w:rsidRPr="00D53DCE">
        <w:rPr>
          <w:rFonts w:ascii="Calibri" w:hAnsi="Calibri" w:cs="Calibri"/>
          <w:sz w:val="28"/>
          <w:szCs w:val="28"/>
        </w:rPr>
        <w:t xml:space="preserve">Most </w:t>
      </w:r>
      <w:r w:rsidR="00E52C58" w:rsidRPr="00D53DCE">
        <w:rPr>
          <w:rFonts w:ascii="Calibri" w:hAnsi="Calibri" w:cs="Calibri"/>
          <w:sz w:val="28"/>
          <w:szCs w:val="28"/>
        </w:rPr>
        <w:t xml:space="preserve">of the </w:t>
      </w:r>
      <w:r w:rsidRPr="00D53DCE">
        <w:rPr>
          <w:rFonts w:ascii="Calibri" w:hAnsi="Calibri" w:cs="Calibri"/>
          <w:sz w:val="28"/>
          <w:szCs w:val="28"/>
        </w:rPr>
        <w:t xml:space="preserve">information </w:t>
      </w:r>
      <w:r w:rsidR="00E52C58" w:rsidRPr="00D53DCE">
        <w:rPr>
          <w:rFonts w:ascii="Calibri" w:hAnsi="Calibri" w:cs="Calibri"/>
          <w:sz w:val="28"/>
          <w:szCs w:val="28"/>
        </w:rPr>
        <w:t xml:space="preserve">we hold </w:t>
      </w:r>
      <w:r w:rsidRPr="00D53DCE">
        <w:rPr>
          <w:rFonts w:ascii="Calibri" w:hAnsi="Calibri" w:cs="Calibri"/>
          <w:sz w:val="28"/>
          <w:szCs w:val="28"/>
        </w:rPr>
        <w:t xml:space="preserve">relates to </w:t>
      </w:r>
      <w:r w:rsidR="00527FA9" w:rsidRPr="00D53DCE">
        <w:rPr>
          <w:rFonts w:ascii="Calibri" w:hAnsi="Calibri" w:cs="Calibri"/>
          <w:sz w:val="28"/>
          <w:szCs w:val="28"/>
        </w:rPr>
        <w:t>[service users</w:t>
      </w:r>
      <w:r w:rsidRPr="00D53DCE">
        <w:rPr>
          <w:rFonts w:ascii="Calibri" w:hAnsi="Calibri" w:cs="Calibri"/>
          <w:sz w:val="28"/>
          <w:szCs w:val="28"/>
        </w:rPr>
        <w:t xml:space="preserve">, volunteers, employees, </w:t>
      </w:r>
      <w:r w:rsidR="00B339DC" w:rsidRPr="00D53DCE">
        <w:rPr>
          <w:rFonts w:ascii="Calibri" w:hAnsi="Calibri" w:cs="Calibri"/>
          <w:sz w:val="28"/>
          <w:szCs w:val="28"/>
        </w:rPr>
        <w:t>Board members</w:t>
      </w:r>
      <w:r w:rsidRPr="00D53DCE">
        <w:rPr>
          <w:rFonts w:ascii="Calibri" w:hAnsi="Calibri" w:cs="Calibri"/>
          <w:sz w:val="28"/>
          <w:szCs w:val="28"/>
        </w:rPr>
        <w:t xml:space="preserve"> or services which support or fund </w:t>
      </w:r>
      <w:r w:rsidR="00527FA9" w:rsidRPr="00D53DCE">
        <w:rPr>
          <w:rFonts w:ascii="Calibri" w:hAnsi="Calibri" w:cs="Calibri"/>
          <w:sz w:val="28"/>
          <w:szCs w:val="28"/>
        </w:rPr>
        <w:t>our work]. We keep personal i</w:t>
      </w:r>
      <w:r w:rsidRPr="00D53DCE">
        <w:rPr>
          <w:rFonts w:ascii="Calibri" w:hAnsi="Calibri" w:cs="Calibri"/>
          <w:sz w:val="28"/>
          <w:szCs w:val="28"/>
        </w:rPr>
        <w:t xml:space="preserve">nformation to enable </w:t>
      </w:r>
      <w:r w:rsidR="00527FA9" w:rsidRPr="00D53DCE">
        <w:rPr>
          <w:rFonts w:ascii="Calibri" w:hAnsi="Calibri" w:cs="Calibri"/>
          <w:sz w:val="28"/>
          <w:szCs w:val="28"/>
        </w:rPr>
        <w:t>us</w:t>
      </w:r>
      <w:r w:rsidRPr="00D53DCE">
        <w:rPr>
          <w:rFonts w:ascii="Calibri" w:hAnsi="Calibri" w:cs="Calibri"/>
          <w:sz w:val="28"/>
          <w:szCs w:val="28"/>
        </w:rPr>
        <w:t xml:space="preserve"> to understand the </w:t>
      </w:r>
      <w:r w:rsidR="00527FA9" w:rsidRPr="00D53DCE">
        <w:rPr>
          <w:rFonts w:ascii="Calibri" w:hAnsi="Calibri" w:cs="Calibri"/>
          <w:sz w:val="28"/>
          <w:szCs w:val="28"/>
        </w:rPr>
        <w:t>needs of those people</w:t>
      </w:r>
      <w:r w:rsidRPr="00D53DCE">
        <w:rPr>
          <w:rFonts w:ascii="Calibri" w:hAnsi="Calibri" w:cs="Calibri"/>
          <w:sz w:val="28"/>
          <w:szCs w:val="28"/>
        </w:rPr>
        <w:t xml:space="preserve"> in order to </w:t>
      </w:r>
      <w:r w:rsidR="00527FA9" w:rsidRPr="00D53DCE">
        <w:rPr>
          <w:rFonts w:ascii="Calibri" w:hAnsi="Calibri" w:cs="Calibri"/>
          <w:sz w:val="28"/>
          <w:szCs w:val="28"/>
        </w:rPr>
        <w:t>[support them in the best possible way and make the best possible use of what they have to offer]</w:t>
      </w:r>
      <w:r w:rsidRPr="00D53DCE">
        <w:rPr>
          <w:rFonts w:ascii="Calibri" w:hAnsi="Calibri" w:cs="Calibri"/>
          <w:sz w:val="28"/>
          <w:szCs w:val="28"/>
        </w:rPr>
        <w:t xml:space="preserve">. </w:t>
      </w:r>
    </w:p>
    <w:p w:rsidR="000156A3" w:rsidRPr="00D53DCE" w:rsidRDefault="000156A3" w:rsidP="000156A3">
      <w:pPr>
        <w:spacing w:before="0"/>
        <w:rPr>
          <w:rFonts w:ascii="Calibri" w:hAnsi="Calibri" w:cs="Calibri"/>
          <w:sz w:val="28"/>
          <w:szCs w:val="28"/>
        </w:rPr>
      </w:pPr>
    </w:p>
    <w:p w:rsidR="0014788C" w:rsidRPr="00D53DCE" w:rsidRDefault="00663F09" w:rsidP="000156A3">
      <w:pPr>
        <w:spacing w:before="0"/>
        <w:rPr>
          <w:rFonts w:ascii="Calibri" w:hAnsi="Calibri" w:cs="Calibri"/>
          <w:sz w:val="28"/>
          <w:szCs w:val="28"/>
        </w:rPr>
      </w:pPr>
      <w:r w:rsidRPr="00D53DCE">
        <w:rPr>
          <w:rFonts w:ascii="Calibri" w:hAnsi="Calibri" w:cs="Calibri"/>
          <w:sz w:val="28"/>
          <w:szCs w:val="28"/>
        </w:rPr>
        <w:t>We keep i</w:t>
      </w:r>
      <w:r w:rsidR="0014788C" w:rsidRPr="00D53DCE">
        <w:rPr>
          <w:rFonts w:ascii="Calibri" w:hAnsi="Calibri" w:cs="Calibri"/>
          <w:sz w:val="28"/>
          <w:szCs w:val="28"/>
        </w:rPr>
        <w:t xml:space="preserve">nformation such as </w:t>
      </w:r>
      <w:r w:rsidRPr="00D53DCE">
        <w:rPr>
          <w:rFonts w:ascii="Calibri" w:hAnsi="Calibri" w:cs="Calibri"/>
          <w:sz w:val="28"/>
          <w:szCs w:val="28"/>
        </w:rPr>
        <w:t xml:space="preserve">age, </w:t>
      </w:r>
      <w:r w:rsidR="0014788C" w:rsidRPr="00D53DCE">
        <w:rPr>
          <w:rFonts w:ascii="Calibri" w:hAnsi="Calibri" w:cs="Calibri"/>
          <w:sz w:val="28"/>
          <w:szCs w:val="28"/>
        </w:rPr>
        <w:t>ethnicity and disability for use in anonymised form for the purposes of assessing ourselves as an equal opportunities organisation and also for reporting back to funders.</w:t>
      </w:r>
    </w:p>
    <w:p w:rsidR="000156A3" w:rsidRPr="00D53DCE" w:rsidRDefault="000156A3" w:rsidP="000156A3">
      <w:pPr>
        <w:spacing w:before="0"/>
        <w:rPr>
          <w:rFonts w:ascii="Calibri" w:hAnsi="Calibri" w:cs="Calibri"/>
          <w:sz w:val="28"/>
          <w:szCs w:val="28"/>
        </w:rPr>
      </w:pPr>
    </w:p>
    <w:p w:rsidR="0014788C" w:rsidRPr="00D53DCE" w:rsidRDefault="0014788C" w:rsidP="000156A3">
      <w:pPr>
        <w:pStyle w:val="Heading4"/>
        <w:spacing w:before="0" w:after="0"/>
        <w:rPr>
          <w:rFonts w:ascii="Calibri" w:hAnsi="Calibri" w:cs="Calibri"/>
          <w:sz w:val="28"/>
        </w:rPr>
      </w:pPr>
      <w:r w:rsidRPr="00D53DCE">
        <w:rPr>
          <w:rFonts w:ascii="Calibri" w:hAnsi="Calibri" w:cs="Calibri"/>
          <w:sz w:val="28"/>
        </w:rPr>
        <w:t>General principles</w:t>
      </w:r>
    </w:p>
    <w:p w:rsidR="00663F09" w:rsidRPr="00D53DCE" w:rsidRDefault="00663F09" w:rsidP="000156A3">
      <w:pPr>
        <w:pStyle w:val="ListNumber2"/>
        <w:spacing w:before="0"/>
        <w:rPr>
          <w:rFonts w:ascii="Calibri" w:hAnsi="Calibri" w:cs="Calibri"/>
          <w:sz w:val="28"/>
          <w:szCs w:val="28"/>
        </w:rPr>
      </w:pPr>
      <w:r w:rsidRPr="00D53DCE">
        <w:rPr>
          <w:rFonts w:ascii="Calibri" w:hAnsi="Calibri" w:cs="Calibri"/>
          <w:sz w:val="28"/>
          <w:szCs w:val="28"/>
        </w:rPr>
        <w:t>We</w:t>
      </w:r>
      <w:r w:rsidR="0014788C" w:rsidRPr="00D53DCE">
        <w:rPr>
          <w:rFonts w:ascii="Calibri" w:hAnsi="Calibri" w:cs="Calibri"/>
          <w:sz w:val="28"/>
          <w:szCs w:val="28"/>
        </w:rPr>
        <w:t xml:space="preserve"> recognise that </w:t>
      </w:r>
      <w:r w:rsidRPr="00D53DCE">
        <w:rPr>
          <w:rFonts w:ascii="Calibri" w:hAnsi="Calibri" w:cs="Calibri"/>
          <w:sz w:val="28"/>
          <w:szCs w:val="28"/>
        </w:rPr>
        <w:t>we will</w:t>
      </w:r>
      <w:r w:rsidR="0014788C" w:rsidRPr="00D53DCE">
        <w:rPr>
          <w:rFonts w:ascii="Calibri" w:hAnsi="Calibri" w:cs="Calibri"/>
          <w:sz w:val="28"/>
          <w:szCs w:val="28"/>
        </w:rPr>
        <w:t xml:space="preserve"> gain information about individuals and organisations during the course of </w:t>
      </w:r>
      <w:r w:rsidRPr="00D53DCE">
        <w:rPr>
          <w:rFonts w:ascii="Calibri" w:hAnsi="Calibri" w:cs="Calibri"/>
          <w:sz w:val="28"/>
          <w:szCs w:val="28"/>
        </w:rPr>
        <w:t>our</w:t>
      </w:r>
      <w:r w:rsidR="0014788C" w:rsidRPr="00D53DCE">
        <w:rPr>
          <w:rFonts w:ascii="Calibri" w:hAnsi="Calibri" w:cs="Calibri"/>
          <w:sz w:val="28"/>
          <w:szCs w:val="28"/>
        </w:rPr>
        <w:t xml:space="preserve"> work. In most cases such information will not be stated as confidential and </w:t>
      </w:r>
      <w:r w:rsidRPr="00D53DCE">
        <w:rPr>
          <w:rFonts w:ascii="Calibri" w:hAnsi="Calibri" w:cs="Calibri"/>
          <w:sz w:val="28"/>
          <w:szCs w:val="28"/>
        </w:rPr>
        <w:t>we</w:t>
      </w:r>
      <w:r w:rsidR="0014788C" w:rsidRPr="00D53DCE">
        <w:rPr>
          <w:rFonts w:ascii="Calibri" w:hAnsi="Calibri" w:cs="Calibri"/>
          <w:sz w:val="28"/>
          <w:szCs w:val="28"/>
        </w:rPr>
        <w:t xml:space="preserve"> may have to exercise common sense and discretion in identifying whether information is expected to be confidential. </w:t>
      </w:r>
    </w:p>
    <w:p w:rsidR="0014788C" w:rsidRPr="00D53DCE" w:rsidRDefault="00663F09" w:rsidP="000156A3">
      <w:pPr>
        <w:pStyle w:val="ListNumber2"/>
        <w:spacing w:before="0"/>
        <w:rPr>
          <w:rFonts w:ascii="Calibri" w:hAnsi="Calibri" w:cs="Calibri"/>
          <w:sz w:val="28"/>
          <w:szCs w:val="28"/>
        </w:rPr>
      </w:pPr>
      <w:r w:rsidRPr="00D53DCE">
        <w:rPr>
          <w:rFonts w:ascii="Calibri" w:hAnsi="Calibri" w:cs="Calibri"/>
          <w:sz w:val="28"/>
          <w:szCs w:val="28"/>
        </w:rPr>
        <w:lastRenderedPageBreak/>
        <w:t>I</w:t>
      </w:r>
      <w:r w:rsidR="0014788C" w:rsidRPr="00D53DCE">
        <w:rPr>
          <w:rFonts w:ascii="Calibri" w:hAnsi="Calibri" w:cs="Calibri"/>
          <w:sz w:val="28"/>
          <w:szCs w:val="28"/>
        </w:rPr>
        <w:t>f in doubt, seek</w:t>
      </w:r>
      <w:r w:rsidRPr="00D53DCE">
        <w:rPr>
          <w:rFonts w:ascii="Calibri" w:hAnsi="Calibri" w:cs="Calibri"/>
          <w:sz w:val="28"/>
          <w:szCs w:val="28"/>
        </w:rPr>
        <w:t xml:space="preserve"> advice from your line manager. I</w:t>
      </w:r>
      <w:r w:rsidR="0014788C" w:rsidRPr="00D53DCE">
        <w:rPr>
          <w:rFonts w:ascii="Calibri" w:hAnsi="Calibri" w:cs="Calibri"/>
          <w:sz w:val="28"/>
          <w:szCs w:val="28"/>
        </w:rPr>
        <w:t>nformation</w:t>
      </w:r>
      <w:r w:rsidR="00020C3C" w:rsidRPr="00D53DCE">
        <w:rPr>
          <w:rFonts w:ascii="Calibri" w:hAnsi="Calibri" w:cs="Calibri"/>
          <w:sz w:val="28"/>
          <w:szCs w:val="28"/>
        </w:rPr>
        <w:t>, unless it is purely personal to you,</w:t>
      </w:r>
      <w:r w:rsidR="0014788C" w:rsidRPr="00D53DCE">
        <w:rPr>
          <w:rFonts w:ascii="Calibri" w:hAnsi="Calibri" w:cs="Calibri"/>
          <w:sz w:val="28"/>
          <w:szCs w:val="28"/>
        </w:rPr>
        <w:t xml:space="preserve"> </w:t>
      </w:r>
      <w:r w:rsidRPr="00D53DCE">
        <w:rPr>
          <w:rFonts w:ascii="Calibri" w:hAnsi="Calibri" w:cs="Calibri"/>
          <w:sz w:val="28"/>
          <w:szCs w:val="28"/>
        </w:rPr>
        <w:t xml:space="preserve">can and should be shared </w:t>
      </w:r>
      <w:r w:rsidR="0014788C" w:rsidRPr="00D53DCE">
        <w:rPr>
          <w:rFonts w:ascii="Calibri" w:hAnsi="Calibri" w:cs="Calibri"/>
          <w:sz w:val="28"/>
          <w:szCs w:val="28"/>
        </w:rPr>
        <w:t xml:space="preserve">with </w:t>
      </w:r>
      <w:r w:rsidR="00020C3C" w:rsidRPr="00D53DCE">
        <w:rPr>
          <w:rFonts w:ascii="Calibri" w:hAnsi="Calibri" w:cs="Calibri"/>
          <w:sz w:val="28"/>
          <w:szCs w:val="28"/>
        </w:rPr>
        <w:t>your line manager</w:t>
      </w:r>
      <w:r w:rsidR="0014788C" w:rsidRPr="00D53DCE">
        <w:rPr>
          <w:rFonts w:ascii="Calibri" w:hAnsi="Calibri" w:cs="Calibri"/>
          <w:sz w:val="28"/>
          <w:szCs w:val="28"/>
        </w:rPr>
        <w:t xml:space="preserve"> in order to discuss issues and seek advice.</w:t>
      </w:r>
    </w:p>
    <w:p w:rsidR="00663F09" w:rsidRPr="00D53DCE" w:rsidRDefault="00663F09" w:rsidP="000156A3">
      <w:pPr>
        <w:pStyle w:val="ListNumber2"/>
        <w:spacing w:before="0"/>
        <w:rPr>
          <w:rFonts w:ascii="Calibri" w:hAnsi="Calibri" w:cs="Calibri"/>
          <w:sz w:val="28"/>
          <w:szCs w:val="28"/>
        </w:rPr>
      </w:pPr>
      <w:r w:rsidRPr="00D53DCE">
        <w:rPr>
          <w:rFonts w:ascii="Calibri" w:hAnsi="Calibri" w:cs="Calibri"/>
          <w:sz w:val="28"/>
          <w:szCs w:val="28"/>
        </w:rPr>
        <w:t>The following behaviours are clearly inappropriate and must be avoided at all times:</w:t>
      </w:r>
    </w:p>
    <w:p w:rsidR="0014788C" w:rsidRPr="00D53DCE" w:rsidRDefault="0014788C" w:rsidP="000156A3">
      <w:pPr>
        <w:pStyle w:val="ListBullet"/>
        <w:numPr>
          <w:ilvl w:val="0"/>
          <w:numId w:val="18"/>
        </w:numPr>
        <w:rPr>
          <w:rFonts w:ascii="Calibri" w:hAnsi="Calibri" w:cs="Calibri"/>
          <w:sz w:val="28"/>
          <w:szCs w:val="28"/>
        </w:rPr>
      </w:pPr>
      <w:r w:rsidRPr="00D53DCE">
        <w:rPr>
          <w:rFonts w:ascii="Calibri" w:hAnsi="Calibri" w:cs="Calibri"/>
          <w:sz w:val="28"/>
          <w:szCs w:val="28"/>
        </w:rPr>
        <w:t xml:space="preserve">exchanging personal information or comments (gossip) about individuals with whom </w:t>
      </w:r>
      <w:r w:rsidR="00663F09" w:rsidRPr="00D53DCE">
        <w:rPr>
          <w:rFonts w:ascii="Calibri" w:hAnsi="Calibri" w:cs="Calibri"/>
          <w:sz w:val="28"/>
          <w:szCs w:val="28"/>
        </w:rPr>
        <w:t>we</w:t>
      </w:r>
      <w:r w:rsidRPr="00D53DCE">
        <w:rPr>
          <w:rFonts w:ascii="Calibri" w:hAnsi="Calibri" w:cs="Calibri"/>
          <w:sz w:val="28"/>
          <w:szCs w:val="28"/>
        </w:rPr>
        <w:t xml:space="preserve"> h</w:t>
      </w:r>
      <w:r w:rsidR="00663F09" w:rsidRPr="00D53DCE">
        <w:rPr>
          <w:rFonts w:ascii="Calibri" w:hAnsi="Calibri" w:cs="Calibri"/>
          <w:sz w:val="28"/>
          <w:szCs w:val="28"/>
        </w:rPr>
        <w:t>ave a professional relationship</w:t>
      </w:r>
    </w:p>
    <w:p w:rsidR="0014788C" w:rsidRPr="00D53DCE" w:rsidRDefault="0014788C" w:rsidP="000156A3">
      <w:pPr>
        <w:pStyle w:val="ListBullet"/>
        <w:numPr>
          <w:ilvl w:val="0"/>
          <w:numId w:val="18"/>
        </w:numPr>
        <w:rPr>
          <w:rFonts w:ascii="Calibri" w:hAnsi="Calibri" w:cs="Calibri"/>
          <w:sz w:val="28"/>
          <w:szCs w:val="28"/>
        </w:rPr>
      </w:pPr>
      <w:r w:rsidRPr="00D53DCE">
        <w:rPr>
          <w:rFonts w:ascii="Calibri" w:hAnsi="Calibri" w:cs="Calibri"/>
          <w:sz w:val="28"/>
          <w:szCs w:val="28"/>
        </w:rPr>
        <w:t>discuss</w:t>
      </w:r>
      <w:r w:rsidR="00663F09" w:rsidRPr="00D53DCE">
        <w:rPr>
          <w:rFonts w:ascii="Calibri" w:hAnsi="Calibri" w:cs="Calibri"/>
          <w:sz w:val="28"/>
          <w:szCs w:val="28"/>
        </w:rPr>
        <w:t>ing</w:t>
      </w:r>
      <w:r w:rsidRPr="00D53DCE">
        <w:rPr>
          <w:rFonts w:ascii="Calibri" w:hAnsi="Calibri" w:cs="Calibri"/>
          <w:sz w:val="28"/>
          <w:szCs w:val="28"/>
        </w:rPr>
        <w:t xml:space="preserve"> a person’s sexu</w:t>
      </w:r>
      <w:r w:rsidR="00663F09" w:rsidRPr="00D53DCE">
        <w:rPr>
          <w:rFonts w:ascii="Calibri" w:hAnsi="Calibri" w:cs="Calibri"/>
          <w:sz w:val="28"/>
          <w:szCs w:val="28"/>
        </w:rPr>
        <w:t>ality (e.g.</w:t>
      </w:r>
      <w:r w:rsidRPr="00D53DCE">
        <w:rPr>
          <w:rFonts w:ascii="Calibri" w:hAnsi="Calibri" w:cs="Calibri"/>
          <w:sz w:val="28"/>
          <w:szCs w:val="28"/>
        </w:rPr>
        <w:t xml:space="preserve"> ‘outing’ a gay pers</w:t>
      </w:r>
      <w:r w:rsidR="00663F09" w:rsidRPr="00D53DCE">
        <w:rPr>
          <w:rFonts w:ascii="Calibri" w:hAnsi="Calibri" w:cs="Calibri"/>
          <w:sz w:val="28"/>
          <w:szCs w:val="28"/>
        </w:rPr>
        <w:t>on) without their prior consent</w:t>
      </w:r>
      <w:r w:rsidRPr="00D53DCE">
        <w:rPr>
          <w:rFonts w:ascii="Calibri" w:hAnsi="Calibri" w:cs="Calibri"/>
          <w:sz w:val="28"/>
          <w:szCs w:val="28"/>
        </w:rPr>
        <w:t xml:space="preserve"> </w:t>
      </w:r>
    </w:p>
    <w:p w:rsidR="0014788C" w:rsidRPr="00D53DCE" w:rsidRDefault="00663F09" w:rsidP="000156A3">
      <w:pPr>
        <w:pStyle w:val="ListBullet"/>
        <w:numPr>
          <w:ilvl w:val="0"/>
          <w:numId w:val="18"/>
        </w:numPr>
        <w:rPr>
          <w:rFonts w:ascii="Calibri" w:hAnsi="Calibri" w:cs="Calibri"/>
          <w:sz w:val="28"/>
          <w:szCs w:val="28"/>
        </w:rPr>
      </w:pPr>
      <w:r w:rsidRPr="00D53DCE">
        <w:rPr>
          <w:rFonts w:ascii="Calibri" w:hAnsi="Calibri" w:cs="Calibri"/>
          <w:sz w:val="28"/>
          <w:szCs w:val="28"/>
        </w:rPr>
        <w:t>discussing</w:t>
      </w:r>
      <w:r w:rsidR="0014788C" w:rsidRPr="00D53DCE">
        <w:rPr>
          <w:rFonts w:ascii="Calibri" w:hAnsi="Calibri" w:cs="Calibri"/>
          <w:sz w:val="28"/>
          <w:szCs w:val="28"/>
        </w:rPr>
        <w:t xml:space="preserve"> a person’s gender identity (i.e. if they do not identify with the gender they were assigned at bir</w:t>
      </w:r>
      <w:r w:rsidRPr="00D53DCE">
        <w:rPr>
          <w:rFonts w:ascii="Calibri" w:hAnsi="Calibri" w:cs="Calibri"/>
          <w:sz w:val="28"/>
          <w:szCs w:val="28"/>
        </w:rPr>
        <w:t>th) without their prior consent</w:t>
      </w:r>
      <w:r w:rsidR="0014788C" w:rsidRPr="00D53DCE">
        <w:rPr>
          <w:rFonts w:ascii="Calibri" w:hAnsi="Calibri" w:cs="Calibri"/>
          <w:sz w:val="28"/>
          <w:szCs w:val="28"/>
        </w:rPr>
        <w:t xml:space="preserve"> </w:t>
      </w:r>
    </w:p>
    <w:p w:rsidR="0014788C" w:rsidRPr="00D53DCE" w:rsidRDefault="0014788C" w:rsidP="000156A3">
      <w:pPr>
        <w:pStyle w:val="ListBullet"/>
        <w:numPr>
          <w:ilvl w:val="0"/>
          <w:numId w:val="18"/>
        </w:numPr>
        <w:rPr>
          <w:rFonts w:ascii="Calibri" w:hAnsi="Calibri" w:cs="Calibri"/>
          <w:sz w:val="28"/>
          <w:szCs w:val="28"/>
        </w:rPr>
      </w:pPr>
      <w:r w:rsidRPr="00D53DCE">
        <w:rPr>
          <w:rFonts w:ascii="Calibri" w:hAnsi="Calibri" w:cs="Calibri"/>
          <w:sz w:val="28"/>
          <w:szCs w:val="28"/>
        </w:rPr>
        <w:t>talking about individuals</w:t>
      </w:r>
      <w:r w:rsidR="00020C3C" w:rsidRPr="00D53DCE">
        <w:rPr>
          <w:rFonts w:ascii="Calibri" w:hAnsi="Calibri" w:cs="Calibri"/>
          <w:sz w:val="28"/>
          <w:szCs w:val="28"/>
        </w:rPr>
        <w:t xml:space="preserve"> connected to work</w:t>
      </w:r>
      <w:r w:rsidRPr="00D53DCE">
        <w:rPr>
          <w:rFonts w:ascii="Calibri" w:hAnsi="Calibri" w:cs="Calibri"/>
          <w:sz w:val="28"/>
          <w:szCs w:val="28"/>
        </w:rPr>
        <w:t xml:space="preserve"> in </w:t>
      </w:r>
      <w:r w:rsidR="00020C3C" w:rsidRPr="00D53DCE">
        <w:rPr>
          <w:rFonts w:ascii="Calibri" w:hAnsi="Calibri" w:cs="Calibri"/>
          <w:sz w:val="28"/>
          <w:szCs w:val="28"/>
        </w:rPr>
        <w:t>a social setting</w:t>
      </w:r>
    </w:p>
    <w:p w:rsidR="0014788C" w:rsidRPr="00D53DCE" w:rsidRDefault="0014788C" w:rsidP="000156A3">
      <w:pPr>
        <w:pStyle w:val="ListBullet"/>
        <w:numPr>
          <w:ilvl w:val="0"/>
          <w:numId w:val="18"/>
        </w:numPr>
        <w:rPr>
          <w:rFonts w:ascii="Calibri" w:hAnsi="Calibri" w:cs="Calibri"/>
          <w:sz w:val="28"/>
          <w:szCs w:val="28"/>
        </w:rPr>
      </w:pPr>
      <w:r w:rsidRPr="00D53DCE">
        <w:rPr>
          <w:rFonts w:ascii="Calibri" w:hAnsi="Calibri" w:cs="Calibri"/>
          <w:sz w:val="28"/>
          <w:szCs w:val="28"/>
        </w:rPr>
        <w:t>disclos</w:t>
      </w:r>
      <w:r w:rsidR="00020C3C" w:rsidRPr="00D53DCE">
        <w:rPr>
          <w:rFonts w:ascii="Calibri" w:hAnsi="Calibri" w:cs="Calibri"/>
          <w:sz w:val="28"/>
          <w:szCs w:val="28"/>
        </w:rPr>
        <w:t>ur</w:t>
      </w:r>
      <w:r w:rsidRPr="00D53DCE">
        <w:rPr>
          <w:rFonts w:ascii="Calibri" w:hAnsi="Calibri" w:cs="Calibri"/>
          <w:sz w:val="28"/>
          <w:szCs w:val="28"/>
        </w:rPr>
        <w:t xml:space="preserve">e to anyone, other than </w:t>
      </w:r>
      <w:r w:rsidR="00020C3C" w:rsidRPr="00D53DCE">
        <w:rPr>
          <w:rFonts w:ascii="Calibri" w:hAnsi="Calibri" w:cs="Calibri"/>
          <w:sz w:val="28"/>
          <w:szCs w:val="28"/>
        </w:rPr>
        <w:t>one’s</w:t>
      </w:r>
      <w:r w:rsidRPr="00D53DCE">
        <w:rPr>
          <w:rFonts w:ascii="Calibri" w:hAnsi="Calibri" w:cs="Calibri"/>
          <w:sz w:val="28"/>
          <w:szCs w:val="28"/>
        </w:rPr>
        <w:t xml:space="preserve"> line manager, any information considered sensitive, personal, financial or private without the knowledge or consent of the individual</w:t>
      </w:r>
    </w:p>
    <w:p w:rsidR="000156A3" w:rsidRPr="00D53DCE" w:rsidRDefault="000156A3" w:rsidP="000156A3">
      <w:pPr>
        <w:pStyle w:val="Heading4"/>
        <w:spacing w:before="0" w:after="0"/>
        <w:rPr>
          <w:rFonts w:ascii="Calibri" w:hAnsi="Calibri" w:cs="Calibri"/>
          <w:sz w:val="28"/>
        </w:rPr>
      </w:pPr>
    </w:p>
    <w:p w:rsidR="0014788C" w:rsidRPr="00D53DCE" w:rsidRDefault="000156A3" w:rsidP="000156A3">
      <w:pPr>
        <w:pStyle w:val="Heading4"/>
        <w:spacing w:before="0" w:after="0"/>
        <w:rPr>
          <w:rFonts w:ascii="Calibri" w:hAnsi="Calibri" w:cs="Calibri"/>
          <w:sz w:val="28"/>
        </w:rPr>
      </w:pPr>
      <w:r w:rsidRPr="00D53DCE">
        <w:rPr>
          <w:rFonts w:ascii="Calibri" w:hAnsi="Calibri" w:cs="Calibri"/>
          <w:sz w:val="28"/>
        </w:rPr>
        <w:t>Potential d</w:t>
      </w:r>
      <w:r w:rsidR="0014788C" w:rsidRPr="00D53DCE">
        <w:rPr>
          <w:rFonts w:ascii="Calibri" w:hAnsi="Calibri" w:cs="Calibri"/>
          <w:sz w:val="28"/>
        </w:rPr>
        <w:t xml:space="preserve">isclosures </w:t>
      </w:r>
    </w:p>
    <w:p w:rsidR="0014788C" w:rsidRPr="00D53DCE" w:rsidRDefault="0014788C" w:rsidP="000156A3">
      <w:pPr>
        <w:spacing w:before="0"/>
        <w:rPr>
          <w:rFonts w:ascii="Calibri" w:hAnsi="Calibri" w:cs="Calibri"/>
          <w:sz w:val="28"/>
          <w:szCs w:val="28"/>
        </w:rPr>
      </w:pPr>
      <w:r w:rsidRPr="00D53DCE">
        <w:rPr>
          <w:rFonts w:ascii="Calibri" w:hAnsi="Calibri" w:cs="Calibri"/>
          <w:sz w:val="28"/>
          <w:szCs w:val="28"/>
        </w:rPr>
        <w:t xml:space="preserve">If </w:t>
      </w:r>
      <w:r w:rsidR="00A706C3" w:rsidRPr="00D53DCE">
        <w:rPr>
          <w:rFonts w:ascii="Calibri" w:hAnsi="Calibri" w:cs="Calibri"/>
          <w:sz w:val="28"/>
          <w:szCs w:val="28"/>
        </w:rPr>
        <w:t>any of us has reason to</w:t>
      </w:r>
      <w:r w:rsidRPr="00D53DCE">
        <w:rPr>
          <w:rFonts w:ascii="Calibri" w:hAnsi="Calibri" w:cs="Calibri"/>
          <w:sz w:val="28"/>
          <w:szCs w:val="28"/>
        </w:rPr>
        <w:t xml:space="preserve"> believe an illegal act </w:t>
      </w:r>
      <w:r w:rsidR="00A706C3" w:rsidRPr="00D53DCE">
        <w:rPr>
          <w:rFonts w:ascii="Calibri" w:hAnsi="Calibri" w:cs="Calibri"/>
          <w:sz w:val="28"/>
          <w:szCs w:val="28"/>
        </w:rPr>
        <w:t>may have</w:t>
      </w:r>
      <w:r w:rsidRPr="00D53DCE">
        <w:rPr>
          <w:rFonts w:ascii="Calibri" w:hAnsi="Calibri" w:cs="Calibri"/>
          <w:sz w:val="28"/>
          <w:szCs w:val="28"/>
        </w:rPr>
        <w:t xml:space="preserve"> taken place, or that a user of any of </w:t>
      </w:r>
      <w:r w:rsidR="00A706C3" w:rsidRPr="00D53DCE">
        <w:rPr>
          <w:rFonts w:ascii="Calibri" w:hAnsi="Calibri" w:cs="Calibri"/>
          <w:sz w:val="28"/>
          <w:szCs w:val="28"/>
        </w:rPr>
        <w:t>our</w:t>
      </w:r>
      <w:r w:rsidRPr="00D53DCE">
        <w:rPr>
          <w:rFonts w:ascii="Calibri" w:hAnsi="Calibri" w:cs="Calibri"/>
          <w:sz w:val="28"/>
          <w:szCs w:val="28"/>
        </w:rPr>
        <w:t xml:space="preserve"> services </w:t>
      </w:r>
      <w:r w:rsidR="00A706C3" w:rsidRPr="00D53DCE">
        <w:rPr>
          <w:rFonts w:ascii="Calibri" w:hAnsi="Calibri" w:cs="Calibri"/>
          <w:sz w:val="28"/>
          <w:szCs w:val="28"/>
        </w:rPr>
        <w:t>may be</w:t>
      </w:r>
      <w:r w:rsidRPr="00D53DCE">
        <w:rPr>
          <w:rFonts w:ascii="Calibri" w:hAnsi="Calibri" w:cs="Calibri"/>
          <w:sz w:val="28"/>
          <w:szCs w:val="28"/>
        </w:rPr>
        <w:t xml:space="preserve"> at risk of harming themselves or others</w:t>
      </w:r>
      <w:r w:rsidR="00A706C3" w:rsidRPr="00D53DCE">
        <w:rPr>
          <w:rFonts w:ascii="Calibri" w:hAnsi="Calibri" w:cs="Calibri"/>
          <w:sz w:val="28"/>
          <w:szCs w:val="28"/>
        </w:rPr>
        <w:t>, this</w:t>
      </w:r>
      <w:r w:rsidRPr="00D53DCE">
        <w:rPr>
          <w:rFonts w:ascii="Calibri" w:hAnsi="Calibri" w:cs="Calibri"/>
          <w:sz w:val="28"/>
          <w:szCs w:val="28"/>
        </w:rPr>
        <w:t xml:space="preserve"> must </w:t>
      </w:r>
      <w:r w:rsidR="00A706C3" w:rsidRPr="00D53DCE">
        <w:rPr>
          <w:rFonts w:ascii="Calibri" w:hAnsi="Calibri" w:cs="Calibri"/>
          <w:sz w:val="28"/>
          <w:szCs w:val="28"/>
        </w:rPr>
        <w:t xml:space="preserve">be </w:t>
      </w:r>
      <w:r w:rsidRPr="00D53DCE">
        <w:rPr>
          <w:rFonts w:ascii="Calibri" w:hAnsi="Calibri" w:cs="Calibri"/>
          <w:sz w:val="28"/>
          <w:szCs w:val="28"/>
        </w:rPr>
        <w:t>report</w:t>
      </w:r>
      <w:r w:rsidR="00A706C3" w:rsidRPr="00D53DCE">
        <w:rPr>
          <w:rFonts w:ascii="Calibri" w:hAnsi="Calibri" w:cs="Calibri"/>
          <w:sz w:val="28"/>
          <w:szCs w:val="28"/>
        </w:rPr>
        <w:t>ed at the earliest opportunity</w:t>
      </w:r>
      <w:r w:rsidRPr="00D53DCE">
        <w:rPr>
          <w:rFonts w:ascii="Calibri" w:hAnsi="Calibri" w:cs="Calibri"/>
          <w:sz w:val="28"/>
          <w:szCs w:val="28"/>
        </w:rPr>
        <w:t xml:space="preserve"> to the Chief Executive</w:t>
      </w:r>
      <w:r w:rsidR="00A706C3" w:rsidRPr="00D53DCE">
        <w:rPr>
          <w:rFonts w:ascii="Calibri" w:hAnsi="Calibri" w:cs="Calibri"/>
          <w:sz w:val="28"/>
          <w:szCs w:val="28"/>
        </w:rPr>
        <w:t>,</w:t>
      </w:r>
      <w:r w:rsidRPr="00D53DCE">
        <w:rPr>
          <w:rFonts w:ascii="Calibri" w:hAnsi="Calibri" w:cs="Calibri"/>
          <w:sz w:val="28"/>
          <w:szCs w:val="28"/>
        </w:rPr>
        <w:t xml:space="preserve"> who will report it to the appropriate authorities.  </w:t>
      </w:r>
    </w:p>
    <w:p w:rsidR="000156A3" w:rsidRPr="00D53DCE" w:rsidRDefault="000156A3" w:rsidP="000156A3">
      <w:pPr>
        <w:spacing w:before="0"/>
        <w:rPr>
          <w:rFonts w:ascii="Calibri" w:hAnsi="Calibri" w:cs="Calibri"/>
          <w:sz w:val="28"/>
          <w:szCs w:val="28"/>
        </w:rPr>
      </w:pPr>
    </w:p>
    <w:p w:rsidR="0014788C" w:rsidRPr="00D53DCE" w:rsidRDefault="0014788C" w:rsidP="000156A3">
      <w:pPr>
        <w:spacing w:before="0"/>
        <w:rPr>
          <w:rFonts w:ascii="Calibri" w:hAnsi="Calibri" w:cs="Calibri"/>
          <w:sz w:val="28"/>
          <w:szCs w:val="28"/>
        </w:rPr>
      </w:pPr>
      <w:r w:rsidRPr="00D53DCE">
        <w:rPr>
          <w:rFonts w:ascii="Calibri" w:hAnsi="Calibri" w:cs="Calibri"/>
          <w:sz w:val="28"/>
          <w:szCs w:val="28"/>
        </w:rPr>
        <w:t xml:space="preserve">Where </w:t>
      </w:r>
      <w:r w:rsidR="00A706C3" w:rsidRPr="00D53DCE">
        <w:rPr>
          <w:rFonts w:ascii="Calibri" w:hAnsi="Calibri" w:cs="Calibri"/>
          <w:sz w:val="28"/>
          <w:szCs w:val="28"/>
        </w:rPr>
        <w:t>we are required or deem</w:t>
      </w:r>
      <w:r w:rsidRPr="00D53DCE">
        <w:rPr>
          <w:rFonts w:ascii="Calibri" w:hAnsi="Calibri" w:cs="Calibri"/>
          <w:sz w:val="28"/>
          <w:szCs w:val="28"/>
        </w:rPr>
        <w:t xml:space="preserve"> it necessary to make any such disclosure, the individual concerned </w:t>
      </w:r>
      <w:r w:rsidR="00A706C3" w:rsidRPr="00D53DCE">
        <w:rPr>
          <w:rFonts w:ascii="Calibri" w:hAnsi="Calibri" w:cs="Calibri"/>
          <w:sz w:val="28"/>
          <w:szCs w:val="28"/>
        </w:rPr>
        <w:t>will</w:t>
      </w:r>
      <w:r w:rsidRPr="00D53DCE">
        <w:rPr>
          <w:rFonts w:ascii="Calibri" w:hAnsi="Calibri" w:cs="Calibri"/>
          <w:sz w:val="28"/>
          <w:szCs w:val="28"/>
        </w:rPr>
        <w:t xml:space="preserve"> be informed of this</w:t>
      </w:r>
      <w:r w:rsidR="00A706C3" w:rsidRPr="00D53DCE">
        <w:rPr>
          <w:rFonts w:ascii="Calibri" w:hAnsi="Calibri" w:cs="Calibri"/>
          <w:sz w:val="28"/>
          <w:szCs w:val="28"/>
        </w:rPr>
        <w:t>, unless there is a specific and compelling legal reason not to inform them, for example for reasons of safeguarding.</w:t>
      </w:r>
      <w:r w:rsidRPr="00D53DCE">
        <w:rPr>
          <w:rFonts w:ascii="Calibri" w:hAnsi="Calibri" w:cs="Calibri"/>
          <w:sz w:val="28"/>
          <w:szCs w:val="28"/>
        </w:rPr>
        <w:t xml:space="preserve"> </w:t>
      </w:r>
      <w:r w:rsidR="00A706C3" w:rsidRPr="00D53DCE">
        <w:rPr>
          <w:rFonts w:ascii="Calibri" w:hAnsi="Calibri" w:cs="Calibri"/>
          <w:sz w:val="28"/>
          <w:szCs w:val="28"/>
        </w:rPr>
        <w:t>We recognise that t</w:t>
      </w:r>
      <w:r w:rsidRPr="00D53DCE">
        <w:rPr>
          <w:rFonts w:ascii="Calibri" w:hAnsi="Calibri" w:cs="Calibri"/>
          <w:sz w:val="28"/>
          <w:szCs w:val="28"/>
        </w:rPr>
        <w:t xml:space="preserve">here is a legal duty to disclose some information in specific situations, e.g.: </w:t>
      </w:r>
    </w:p>
    <w:p w:rsidR="0014788C" w:rsidRPr="00D53DCE" w:rsidRDefault="0014788C" w:rsidP="000156A3">
      <w:pPr>
        <w:pStyle w:val="ListBullet"/>
        <w:rPr>
          <w:rFonts w:ascii="Calibri" w:hAnsi="Calibri" w:cs="Calibri"/>
          <w:sz w:val="28"/>
          <w:szCs w:val="28"/>
        </w:rPr>
      </w:pPr>
      <w:r w:rsidRPr="00D53DCE">
        <w:rPr>
          <w:rFonts w:ascii="Calibri" w:hAnsi="Calibri" w:cs="Calibri"/>
          <w:sz w:val="28"/>
          <w:szCs w:val="28"/>
        </w:rPr>
        <w:t>safeguarding of children and adults at risk</w:t>
      </w:r>
    </w:p>
    <w:p w:rsidR="0014788C" w:rsidRPr="00D53DCE" w:rsidRDefault="00A706C3" w:rsidP="000156A3">
      <w:pPr>
        <w:pStyle w:val="ListBullet"/>
        <w:rPr>
          <w:rFonts w:ascii="Calibri" w:hAnsi="Calibri" w:cs="Calibri"/>
          <w:sz w:val="28"/>
          <w:szCs w:val="28"/>
        </w:rPr>
      </w:pPr>
      <w:r w:rsidRPr="00D53DCE">
        <w:rPr>
          <w:rFonts w:ascii="Calibri" w:hAnsi="Calibri" w:cs="Calibri"/>
          <w:sz w:val="28"/>
          <w:szCs w:val="28"/>
        </w:rPr>
        <w:t>d</w:t>
      </w:r>
      <w:r w:rsidR="0014788C" w:rsidRPr="00D53DCE">
        <w:rPr>
          <w:rFonts w:ascii="Calibri" w:hAnsi="Calibri" w:cs="Calibri"/>
          <w:sz w:val="28"/>
          <w:szCs w:val="28"/>
        </w:rPr>
        <w:t xml:space="preserve">rug trafficking, money </w:t>
      </w:r>
      <w:r w:rsidR="000156A3" w:rsidRPr="00D53DCE">
        <w:rPr>
          <w:rFonts w:ascii="Calibri" w:hAnsi="Calibri" w:cs="Calibri"/>
          <w:sz w:val="28"/>
          <w:szCs w:val="28"/>
        </w:rPr>
        <w:t>laundering or acts of terrorism</w:t>
      </w:r>
    </w:p>
    <w:p w:rsidR="000156A3" w:rsidRPr="00D53DCE" w:rsidRDefault="000156A3" w:rsidP="000156A3">
      <w:pPr>
        <w:pStyle w:val="ListBullet"/>
        <w:numPr>
          <w:ilvl w:val="0"/>
          <w:numId w:val="0"/>
        </w:numPr>
        <w:ind w:left="963"/>
        <w:rPr>
          <w:rFonts w:ascii="Calibri" w:hAnsi="Calibri" w:cs="Calibri"/>
          <w:sz w:val="28"/>
          <w:szCs w:val="28"/>
        </w:rPr>
      </w:pPr>
    </w:p>
    <w:p w:rsidR="0014788C" w:rsidRPr="00D53DCE" w:rsidRDefault="000156A3" w:rsidP="000156A3">
      <w:pPr>
        <w:pStyle w:val="Heading4"/>
        <w:spacing w:before="0" w:after="0"/>
        <w:rPr>
          <w:rFonts w:ascii="Calibri" w:hAnsi="Calibri" w:cs="Calibri"/>
          <w:sz w:val="28"/>
        </w:rPr>
      </w:pPr>
      <w:r w:rsidRPr="00D53DCE">
        <w:rPr>
          <w:rFonts w:ascii="Calibri" w:hAnsi="Calibri" w:cs="Calibri"/>
          <w:sz w:val="28"/>
        </w:rPr>
        <w:t>Other relevant p</w:t>
      </w:r>
      <w:r w:rsidR="0014788C" w:rsidRPr="00D53DCE">
        <w:rPr>
          <w:rFonts w:ascii="Calibri" w:hAnsi="Calibri" w:cs="Calibri"/>
          <w:sz w:val="28"/>
        </w:rPr>
        <w:t xml:space="preserve">olicies </w:t>
      </w:r>
      <w:r w:rsidRPr="00D53DCE">
        <w:rPr>
          <w:rFonts w:ascii="Calibri" w:hAnsi="Calibri" w:cs="Calibri"/>
          <w:sz w:val="28"/>
        </w:rPr>
        <w:t>and g</w:t>
      </w:r>
      <w:r w:rsidR="0014788C" w:rsidRPr="00D53DCE">
        <w:rPr>
          <w:rFonts w:ascii="Calibri" w:hAnsi="Calibri" w:cs="Calibri"/>
          <w:sz w:val="28"/>
        </w:rPr>
        <w:t>uidance</w:t>
      </w:r>
    </w:p>
    <w:p w:rsidR="0014788C" w:rsidRPr="00D53DCE" w:rsidRDefault="0014788C" w:rsidP="000156A3">
      <w:pPr>
        <w:spacing w:before="0"/>
        <w:rPr>
          <w:rFonts w:ascii="Calibri" w:hAnsi="Calibri" w:cs="Calibri"/>
          <w:sz w:val="28"/>
          <w:szCs w:val="28"/>
        </w:rPr>
      </w:pPr>
      <w:r w:rsidRPr="00D53DCE">
        <w:rPr>
          <w:rFonts w:ascii="Calibri" w:hAnsi="Calibri" w:cs="Calibri"/>
          <w:sz w:val="28"/>
          <w:szCs w:val="28"/>
        </w:rPr>
        <w:t>Th</w:t>
      </w:r>
      <w:r w:rsidR="00A706C3" w:rsidRPr="00D53DCE">
        <w:rPr>
          <w:rFonts w:ascii="Calibri" w:hAnsi="Calibri" w:cs="Calibri"/>
          <w:sz w:val="28"/>
          <w:szCs w:val="28"/>
        </w:rPr>
        <w:t xml:space="preserve">is </w:t>
      </w:r>
      <w:r w:rsidR="000156A3" w:rsidRPr="00D53DCE">
        <w:rPr>
          <w:rFonts w:ascii="Calibri" w:hAnsi="Calibri" w:cs="Calibri"/>
          <w:sz w:val="28"/>
          <w:szCs w:val="28"/>
        </w:rPr>
        <w:t>p</w:t>
      </w:r>
      <w:r w:rsidR="00A706C3" w:rsidRPr="00D53DCE">
        <w:rPr>
          <w:rFonts w:ascii="Calibri" w:hAnsi="Calibri" w:cs="Calibri"/>
          <w:sz w:val="28"/>
          <w:szCs w:val="28"/>
        </w:rPr>
        <w:t xml:space="preserve">olicy is intended to </w:t>
      </w:r>
      <w:r w:rsidR="00256208" w:rsidRPr="00D53DCE">
        <w:rPr>
          <w:rFonts w:ascii="Calibri" w:hAnsi="Calibri" w:cs="Calibri"/>
          <w:sz w:val="28"/>
          <w:szCs w:val="28"/>
        </w:rPr>
        <w:t xml:space="preserve">be concise and to </w:t>
      </w:r>
      <w:r w:rsidR="00A706C3" w:rsidRPr="00D53DCE">
        <w:rPr>
          <w:rFonts w:ascii="Calibri" w:hAnsi="Calibri" w:cs="Calibri"/>
          <w:sz w:val="28"/>
          <w:szCs w:val="28"/>
        </w:rPr>
        <w:t>dovetail with</w:t>
      </w:r>
      <w:r w:rsidR="00F74F1B" w:rsidRPr="00D53DCE">
        <w:rPr>
          <w:rFonts w:ascii="Calibri" w:hAnsi="Calibri" w:cs="Calibri"/>
          <w:sz w:val="28"/>
          <w:szCs w:val="28"/>
        </w:rPr>
        <w:t>, rather than duplicating,</w:t>
      </w:r>
      <w:r w:rsidR="00A706C3" w:rsidRPr="00D53DCE">
        <w:rPr>
          <w:rFonts w:ascii="Calibri" w:hAnsi="Calibri" w:cs="Calibri"/>
          <w:sz w:val="28"/>
          <w:szCs w:val="28"/>
        </w:rPr>
        <w:t xml:space="preserve"> a number of other key policies</w:t>
      </w:r>
      <w:r w:rsidR="00F74F1B" w:rsidRPr="00D53DCE">
        <w:rPr>
          <w:rFonts w:ascii="Calibri" w:hAnsi="Calibri" w:cs="Calibri"/>
          <w:sz w:val="28"/>
          <w:szCs w:val="28"/>
        </w:rPr>
        <w:t>, which means that some of the relevant det</w:t>
      </w:r>
      <w:r w:rsidR="00256208" w:rsidRPr="00D53DCE">
        <w:rPr>
          <w:rFonts w:ascii="Calibri" w:hAnsi="Calibri" w:cs="Calibri"/>
          <w:sz w:val="28"/>
          <w:szCs w:val="28"/>
        </w:rPr>
        <w:t xml:space="preserve">ail of required practice will be found elsewhere. This </w:t>
      </w:r>
      <w:r w:rsidR="000156A3" w:rsidRPr="00D53DCE">
        <w:rPr>
          <w:rFonts w:ascii="Calibri" w:hAnsi="Calibri" w:cs="Calibri"/>
          <w:sz w:val="28"/>
          <w:szCs w:val="28"/>
        </w:rPr>
        <w:t>p</w:t>
      </w:r>
      <w:r w:rsidR="00256208" w:rsidRPr="00D53DCE">
        <w:rPr>
          <w:rFonts w:ascii="Calibri" w:hAnsi="Calibri" w:cs="Calibri"/>
          <w:sz w:val="28"/>
          <w:szCs w:val="28"/>
        </w:rPr>
        <w:t>olicy</w:t>
      </w:r>
      <w:r w:rsidRPr="00D53DCE">
        <w:rPr>
          <w:rFonts w:ascii="Calibri" w:hAnsi="Calibri" w:cs="Calibri"/>
          <w:sz w:val="28"/>
          <w:szCs w:val="28"/>
        </w:rPr>
        <w:t xml:space="preserve"> </w:t>
      </w:r>
      <w:r w:rsidR="00256208" w:rsidRPr="00D53DCE">
        <w:rPr>
          <w:rFonts w:ascii="Calibri" w:hAnsi="Calibri" w:cs="Calibri"/>
          <w:sz w:val="28"/>
          <w:szCs w:val="28"/>
        </w:rPr>
        <w:t>must</w:t>
      </w:r>
      <w:r w:rsidRPr="00D53DCE">
        <w:rPr>
          <w:rFonts w:ascii="Calibri" w:hAnsi="Calibri" w:cs="Calibri"/>
          <w:sz w:val="28"/>
          <w:szCs w:val="28"/>
        </w:rPr>
        <w:t xml:space="preserve"> therefore </w:t>
      </w:r>
      <w:r w:rsidR="00256208" w:rsidRPr="00D53DCE">
        <w:rPr>
          <w:rFonts w:ascii="Calibri" w:hAnsi="Calibri" w:cs="Calibri"/>
          <w:sz w:val="28"/>
          <w:szCs w:val="28"/>
        </w:rPr>
        <w:t xml:space="preserve">always </w:t>
      </w:r>
      <w:r w:rsidRPr="00D53DCE">
        <w:rPr>
          <w:rFonts w:ascii="Calibri" w:hAnsi="Calibri" w:cs="Calibri"/>
          <w:sz w:val="28"/>
          <w:szCs w:val="28"/>
        </w:rPr>
        <w:t xml:space="preserve">be read in conjunction with </w:t>
      </w:r>
      <w:r w:rsidR="00F74F1B" w:rsidRPr="00D53DCE">
        <w:rPr>
          <w:rFonts w:ascii="Calibri" w:hAnsi="Calibri" w:cs="Calibri"/>
          <w:sz w:val="28"/>
          <w:szCs w:val="28"/>
        </w:rPr>
        <w:t>these</w:t>
      </w:r>
      <w:r w:rsidR="00256208" w:rsidRPr="00D53DCE">
        <w:rPr>
          <w:rFonts w:ascii="Calibri" w:hAnsi="Calibri" w:cs="Calibri"/>
          <w:sz w:val="28"/>
          <w:szCs w:val="28"/>
        </w:rPr>
        <w:t xml:space="preserve"> other policies</w:t>
      </w:r>
      <w:r w:rsidR="00A706C3" w:rsidRPr="00D53DCE">
        <w:rPr>
          <w:rFonts w:ascii="Calibri" w:hAnsi="Calibri" w:cs="Calibri"/>
          <w:sz w:val="28"/>
          <w:szCs w:val="28"/>
        </w:rPr>
        <w:t>, specifically</w:t>
      </w:r>
      <w:r w:rsidRPr="00D53DCE">
        <w:rPr>
          <w:rFonts w:ascii="Calibri" w:hAnsi="Calibri" w:cs="Calibri"/>
          <w:sz w:val="28"/>
          <w:szCs w:val="28"/>
        </w:rPr>
        <w:t xml:space="preserve">: </w:t>
      </w:r>
    </w:p>
    <w:p w:rsidR="00A706C3" w:rsidRPr="00D53DCE" w:rsidRDefault="00A706C3" w:rsidP="000156A3">
      <w:pPr>
        <w:pStyle w:val="ListBullet"/>
        <w:rPr>
          <w:rFonts w:ascii="Calibri" w:hAnsi="Calibri" w:cs="Calibri"/>
          <w:sz w:val="28"/>
          <w:szCs w:val="28"/>
        </w:rPr>
      </w:pPr>
      <w:r w:rsidRPr="00D53DCE">
        <w:rPr>
          <w:rFonts w:ascii="Calibri" w:hAnsi="Calibri" w:cs="Calibri"/>
          <w:sz w:val="28"/>
          <w:szCs w:val="28"/>
        </w:rPr>
        <w:t xml:space="preserve">Data Protection </w:t>
      </w:r>
    </w:p>
    <w:p w:rsidR="0014788C" w:rsidRPr="00D53DCE" w:rsidRDefault="00A706C3" w:rsidP="000156A3">
      <w:pPr>
        <w:pStyle w:val="ListBullet"/>
        <w:rPr>
          <w:rFonts w:ascii="Calibri" w:hAnsi="Calibri" w:cs="Calibri"/>
          <w:sz w:val="28"/>
          <w:szCs w:val="28"/>
        </w:rPr>
      </w:pPr>
      <w:r w:rsidRPr="00D53DCE">
        <w:rPr>
          <w:rFonts w:ascii="Calibri" w:hAnsi="Calibri" w:cs="Calibri"/>
          <w:sz w:val="28"/>
          <w:szCs w:val="28"/>
        </w:rPr>
        <w:t>Criminal Records and</w:t>
      </w:r>
      <w:r w:rsidR="0014788C" w:rsidRPr="00D53DCE">
        <w:rPr>
          <w:rFonts w:ascii="Calibri" w:hAnsi="Calibri" w:cs="Calibri"/>
          <w:sz w:val="28"/>
          <w:szCs w:val="28"/>
        </w:rPr>
        <w:t xml:space="preserve"> Rehabilitation of Offenders </w:t>
      </w:r>
    </w:p>
    <w:p w:rsidR="0014788C" w:rsidRPr="00D53DCE" w:rsidRDefault="00A706C3" w:rsidP="000156A3">
      <w:pPr>
        <w:pStyle w:val="ListBullet"/>
        <w:rPr>
          <w:rFonts w:ascii="Calibri" w:hAnsi="Calibri" w:cs="Calibri"/>
          <w:sz w:val="28"/>
          <w:szCs w:val="28"/>
        </w:rPr>
      </w:pPr>
      <w:r w:rsidRPr="00D53DCE">
        <w:rPr>
          <w:rFonts w:ascii="Calibri" w:hAnsi="Calibri" w:cs="Calibri"/>
          <w:sz w:val="28"/>
          <w:szCs w:val="28"/>
        </w:rPr>
        <w:t xml:space="preserve">Safeguarding </w:t>
      </w:r>
    </w:p>
    <w:p w:rsidR="0014788C" w:rsidRPr="00D53DCE" w:rsidRDefault="000156A3" w:rsidP="000156A3">
      <w:pPr>
        <w:pStyle w:val="ListBullet"/>
        <w:rPr>
          <w:rFonts w:ascii="Calibri" w:hAnsi="Calibri" w:cs="Calibri"/>
          <w:sz w:val="28"/>
          <w:szCs w:val="28"/>
        </w:rPr>
      </w:pPr>
      <w:r w:rsidRPr="00D53DCE">
        <w:rPr>
          <w:rFonts w:ascii="Calibri" w:hAnsi="Calibri" w:cs="Calibri"/>
          <w:sz w:val="28"/>
          <w:szCs w:val="28"/>
        </w:rPr>
        <w:lastRenderedPageBreak/>
        <w:t>Whistle b</w:t>
      </w:r>
      <w:r w:rsidR="0014788C" w:rsidRPr="00D53DCE">
        <w:rPr>
          <w:rFonts w:ascii="Calibri" w:hAnsi="Calibri" w:cs="Calibri"/>
          <w:sz w:val="28"/>
          <w:szCs w:val="28"/>
        </w:rPr>
        <w:t xml:space="preserve">lowing </w:t>
      </w:r>
    </w:p>
    <w:p w:rsidR="0014788C" w:rsidRPr="00D53DCE" w:rsidRDefault="00F74F1B" w:rsidP="000156A3">
      <w:pPr>
        <w:pStyle w:val="ListBullet"/>
        <w:rPr>
          <w:rFonts w:ascii="Calibri" w:hAnsi="Calibri" w:cs="Calibri"/>
          <w:sz w:val="28"/>
          <w:szCs w:val="28"/>
        </w:rPr>
      </w:pPr>
      <w:r w:rsidRPr="00D53DCE">
        <w:rPr>
          <w:rFonts w:ascii="Calibri" w:hAnsi="Calibri" w:cs="Calibri"/>
          <w:sz w:val="28"/>
          <w:szCs w:val="28"/>
        </w:rPr>
        <w:t>Record-keeping</w:t>
      </w:r>
    </w:p>
    <w:p w:rsidR="000156A3" w:rsidRPr="00D53DCE" w:rsidRDefault="000156A3" w:rsidP="000156A3">
      <w:pPr>
        <w:pStyle w:val="Heading4"/>
        <w:spacing w:before="0" w:after="0"/>
        <w:rPr>
          <w:rFonts w:ascii="Calibri" w:hAnsi="Calibri" w:cs="Calibri"/>
          <w:sz w:val="28"/>
        </w:rPr>
      </w:pPr>
    </w:p>
    <w:p w:rsidR="0014788C" w:rsidRPr="00D53DCE" w:rsidRDefault="0014788C" w:rsidP="000156A3">
      <w:pPr>
        <w:pStyle w:val="Heading4"/>
        <w:spacing w:before="0" w:after="0"/>
        <w:rPr>
          <w:rFonts w:ascii="Calibri" w:hAnsi="Calibri" w:cs="Calibri"/>
          <w:sz w:val="28"/>
        </w:rPr>
      </w:pPr>
      <w:r w:rsidRPr="00D53DCE">
        <w:rPr>
          <w:rFonts w:ascii="Calibri" w:hAnsi="Calibri" w:cs="Calibri"/>
          <w:sz w:val="28"/>
        </w:rPr>
        <w:t>Breach of confidentiality</w:t>
      </w:r>
    </w:p>
    <w:p w:rsidR="00256208" w:rsidRPr="00D53DCE" w:rsidRDefault="00256208" w:rsidP="000156A3">
      <w:pPr>
        <w:spacing w:before="0"/>
        <w:rPr>
          <w:rFonts w:ascii="Calibri" w:hAnsi="Calibri" w:cs="Calibri"/>
          <w:sz w:val="28"/>
          <w:szCs w:val="28"/>
        </w:rPr>
      </w:pPr>
      <w:r w:rsidRPr="00D53DCE">
        <w:rPr>
          <w:rFonts w:ascii="Calibri" w:hAnsi="Calibri" w:cs="Calibri"/>
          <w:sz w:val="28"/>
          <w:szCs w:val="28"/>
        </w:rPr>
        <w:t xml:space="preserve">Any accessing of unauthorised files or other breaching of confidentially (including by ex-employees) may result in disciplinary and/or legal action. </w:t>
      </w:r>
    </w:p>
    <w:p w:rsidR="000156A3" w:rsidRPr="00D53DCE" w:rsidRDefault="000156A3" w:rsidP="000156A3">
      <w:pPr>
        <w:spacing w:before="0"/>
        <w:rPr>
          <w:rFonts w:ascii="Calibri" w:hAnsi="Calibri" w:cs="Calibri"/>
          <w:sz w:val="28"/>
          <w:szCs w:val="28"/>
        </w:rPr>
      </w:pPr>
    </w:p>
    <w:p w:rsidR="0014788C" w:rsidRPr="00D53DCE" w:rsidRDefault="0014788C" w:rsidP="000156A3">
      <w:pPr>
        <w:spacing w:before="0"/>
        <w:rPr>
          <w:rFonts w:ascii="Calibri" w:hAnsi="Calibri" w:cs="Calibri"/>
          <w:sz w:val="28"/>
          <w:szCs w:val="28"/>
        </w:rPr>
      </w:pPr>
      <w:r w:rsidRPr="00D53DCE">
        <w:rPr>
          <w:rFonts w:ascii="Calibri" w:hAnsi="Calibri" w:cs="Calibri"/>
          <w:sz w:val="28"/>
          <w:szCs w:val="28"/>
        </w:rPr>
        <w:t xml:space="preserve">Employees who are dissatisfied with the conduct or actions of colleagues or </w:t>
      </w:r>
      <w:r w:rsidR="00F74F1B" w:rsidRPr="00D53DCE">
        <w:rPr>
          <w:rFonts w:ascii="Calibri" w:hAnsi="Calibri" w:cs="Calibri"/>
          <w:sz w:val="28"/>
          <w:szCs w:val="28"/>
        </w:rPr>
        <w:t xml:space="preserve">their employer </w:t>
      </w:r>
      <w:r w:rsidRPr="00D53DCE">
        <w:rPr>
          <w:rFonts w:ascii="Calibri" w:hAnsi="Calibri" w:cs="Calibri"/>
          <w:sz w:val="28"/>
          <w:szCs w:val="28"/>
        </w:rPr>
        <w:t xml:space="preserve">should raise this with their line manager using the grievance procedure, and not discuss </w:t>
      </w:r>
      <w:r w:rsidR="00F74F1B" w:rsidRPr="00D53DCE">
        <w:rPr>
          <w:rFonts w:ascii="Calibri" w:hAnsi="Calibri" w:cs="Calibri"/>
          <w:sz w:val="28"/>
          <w:szCs w:val="28"/>
        </w:rPr>
        <w:t>the matter</w:t>
      </w:r>
      <w:r w:rsidRPr="00D53DCE">
        <w:rPr>
          <w:rFonts w:ascii="Calibri" w:hAnsi="Calibri" w:cs="Calibri"/>
          <w:sz w:val="28"/>
          <w:szCs w:val="28"/>
        </w:rPr>
        <w:t xml:space="preserve"> outside </w:t>
      </w:r>
      <w:r w:rsidR="00F74F1B" w:rsidRPr="00D53DCE">
        <w:rPr>
          <w:rFonts w:ascii="Calibri" w:hAnsi="Calibri" w:cs="Calibri"/>
          <w:sz w:val="28"/>
          <w:szCs w:val="28"/>
        </w:rPr>
        <w:t>the organisation other than in order to obtain relevant advice</w:t>
      </w:r>
      <w:r w:rsidRPr="00D53DCE">
        <w:rPr>
          <w:rFonts w:ascii="Calibri" w:hAnsi="Calibri" w:cs="Calibri"/>
          <w:sz w:val="28"/>
          <w:szCs w:val="28"/>
        </w:rPr>
        <w:t>.</w:t>
      </w:r>
      <w:r w:rsidR="00256208" w:rsidRPr="00D53DCE">
        <w:rPr>
          <w:rFonts w:ascii="Calibri" w:hAnsi="Calibri" w:cs="Calibri"/>
          <w:sz w:val="28"/>
          <w:szCs w:val="28"/>
        </w:rPr>
        <w:t xml:space="preserve"> Others in this situation (volunteers, service users, Board members) should use our Complaints Procedure.</w:t>
      </w:r>
    </w:p>
    <w:p w:rsidR="000156A3" w:rsidRPr="00D53DCE" w:rsidRDefault="000156A3" w:rsidP="000156A3">
      <w:pPr>
        <w:spacing w:before="0"/>
        <w:rPr>
          <w:rFonts w:ascii="Calibri" w:hAnsi="Calibri" w:cs="Calibri"/>
          <w:sz w:val="28"/>
          <w:szCs w:val="28"/>
        </w:rPr>
      </w:pPr>
    </w:p>
    <w:p w:rsidR="0014788C" w:rsidRPr="00D53DCE" w:rsidRDefault="0014788C" w:rsidP="000156A3">
      <w:pPr>
        <w:pStyle w:val="Heading4"/>
        <w:spacing w:before="0" w:after="0"/>
        <w:rPr>
          <w:rFonts w:ascii="Calibri" w:hAnsi="Calibri" w:cs="Calibri"/>
          <w:sz w:val="28"/>
        </w:rPr>
      </w:pPr>
      <w:r w:rsidRPr="00D53DCE">
        <w:rPr>
          <w:rFonts w:ascii="Calibri" w:hAnsi="Calibri" w:cs="Calibri"/>
          <w:sz w:val="28"/>
        </w:rPr>
        <w:t>Monitoring</w:t>
      </w:r>
    </w:p>
    <w:p w:rsidR="0014788C" w:rsidRPr="00D53DCE" w:rsidRDefault="00F74F1B" w:rsidP="000156A3">
      <w:pPr>
        <w:keepNext/>
        <w:spacing w:before="0"/>
        <w:rPr>
          <w:rFonts w:ascii="Calibri" w:hAnsi="Calibri" w:cs="Calibri"/>
          <w:sz w:val="28"/>
          <w:szCs w:val="28"/>
        </w:rPr>
      </w:pPr>
      <w:r w:rsidRPr="00D53DCE">
        <w:rPr>
          <w:rFonts w:ascii="Calibri" w:hAnsi="Calibri" w:cs="Calibri"/>
          <w:sz w:val="28"/>
          <w:szCs w:val="28"/>
        </w:rPr>
        <w:t>We will monitor t</w:t>
      </w:r>
      <w:r w:rsidR="0014788C" w:rsidRPr="00D53DCE">
        <w:rPr>
          <w:rFonts w:ascii="Calibri" w:hAnsi="Calibri" w:cs="Calibri"/>
          <w:sz w:val="28"/>
          <w:szCs w:val="28"/>
        </w:rPr>
        <w:t>he effectiveness of this policy by:</w:t>
      </w:r>
    </w:p>
    <w:p w:rsidR="0014788C" w:rsidRPr="00D53DCE" w:rsidRDefault="00F74F1B" w:rsidP="000156A3">
      <w:pPr>
        <w:pStyle w:val="ListBullet"/>
        <w:keepNext/>
        <w:rPr>
          <w:rFonts w:ascii="Calibri" w:hAnsi="Calibri" w:cs="Calibri"/>
          <w:sz w:val="28"/>
          <w:szCs w:val="28"/>
        </w:rPr>
      </w:pPr>
      <w:r w:rsidRPr="00D53DCE">
        <w:rPr>
          <w:rFonts w:ascii="Calibri" w:hAnsi="Calibri" w:cs="Calibri"/>
          <w:sz w:val="28"/>
          <w:szCs w:val="28"/>
        </w:rPr>
        <w:t>r</w:t>
      </w:r>
      <w:r w:rsidR="0014788C" w:rsidRPr="00D53DCE">
        <w:rPr>
          <w:rFonts w:ascii="Calibri" w:hAnsi="Calibri" w:cs="Calibri"/>
          <w:sz w:val="28"/>
          <w:szCs w:val="28"/>
        </w:rPr>
        <w:t xml:space="preserve">ecording all complaints about breaches of confidentiality, and regularly reviewing these in management team. </w:t>
      </w:r>
    </w:p>
    <w:p w:rsidR="0014788C" w:rsidRPr="00D53DCE" w:rsidRDefault="00F74F1B" w:rsidP="000156A3">
      <w:pPr>
        <w:pStyle w:val="ListBullet"/>
        <w:rPr>
          <w:rFonts w:ascii="Calibri" w:hAnsi="Calibri" w:cs="Calibri"/>
          <w:sz w:val="28"/>
          <w:szCs w:val="28"/>
        </w:rPr>
      </w:pPr>
      <w:r w:rsidRPr="00D53DCE">
        <w:rPr>
          <w:rFonts w:ascii="Calibri" w:hAnsi="Calibri" w:cs="Calibri"/>
          <w:sz w:val="28"/>
          <w:szCs w:val="28"/>
        </w:rPr>
        <w:t>review</w:t>
      </w:r>
      <w:r w:rsidR="0014788C" w:rsidRPr="00D53DCE">
        <w:rPr>
          <w:rFonts w:ascii="Calibri" w:hAnsi="Calibri" w:cs="Calibri"/>
          <w:sz w:val="28"/>
          <w:szCs w:val="28"/>
        </w:rPr>
        <w:t xml:space="preserve">ing </w:t>
      </w:r>
      <w:r w:rsidRPr="00D53DCE">
        <w:rPr>
          <w:rFonts w:ascii="Calibri" w:hAnsi="Calibri" w:cs="Calibri"/>
          <w:sz w:val="28"/>
          <w:szCs w:val="28"/>
        </w:rPr>
        <w:t xml:space="preserve">all breaches or possible breaches </w:t>
      </w:r>
      <w:r w:rsidR="0014788C" w:rsidRPr="00D53DCE">
        <w:rPr>
          <w:rFonts w:ascii="Calibri" w:hAnsi="Calibri" w:cs="Calibri"/>
          <w:sz w:val="28"/>
          <w:szCs w:val="28"/>
        </w:rPr>
        <w:t>of confidentiality directly with the person</w:t>
      </w:r>
      <w:r w:rsidRPr="00D53DCE">
        <w:rPr>
          <w:rFonts w:ascii="Calibri" w:hAnsi="Calibri" w:cs="Calibri"/>
          <w:sz w:val="28"/>
          <w:szCs w:val="28"/>
        </w:rPr>
        <w:t>s involved</w:t>
      </w:r>
    </w:p>
    <w:p w:rsidR="00256208" w:rsidRPr="00D53DCE" w:rsidRDefault="00256208" w:rsidP="000156A3">
      <w:pPr>
        <w:pStyle w:val="Heading4"/>
        <w:spacing w:before="0" w:after="0"/>
        <w:rPr>
          <w:rFonts w:ascii="Calibri" w:hAnsi="Calibri" w:cs="Calibri"/>
          <w:sz w:val="28"/>
        </w:rPr>
      </w:pPr>
    </w:p>
    <w:p w:rsidR="0014788C" w:rsidRPr="00D53DCE" w:rsidRDefault="000156A3" w:rsidP="000156A3">
      <w:pPr>
        <w:pStyle w:val="Heading4"/>
        <w:spacing w:before="0" w:after="0"/>
        <w:rPr>
          <w:rFonts w:ascii="Calibri" w:hAnsi="Calibri" w:cs="Calibri"/>
          <w:sz w:val="28"/>
        </w:rPr>
      </w:pPr>
      <w:r w:rsidRPr="00D53DCE">
        <w:rPr>
          <w:rFonts w:ascii="Calibri" w:hAnsi="Calibri" w:cs="Calibri"/>
          <w:sz w:val="28"/>
        </w:rPr>
        <w:t>Declaration of c</w:t>
      </w:r>
      <w:r w:rsidR="0014788C" w:rsidRPr="00D53DCE">
        <w:rPr>
          <w:rFonts w:ascii="Calibri" w:hAnsi="Calibri" w:cs="Calibri"/>
          <w:sz w:val="28"/>
        </w:rPr>
        <w:t>onfidentiality</w:t>
      </w:r>
    </w:p>
    <w:p w:rsidR="0014788C" w:rsidRPr="00D53DCE" w:rsidRDefault="0014788C" w:rsidP="000156A3">
      <w:pPr>
        <w:spacing w:before="0"/>
        <w:rPr>
          <w:rFonts w:ascii="Calibri" w:hAnsi="Calibri" w:cs="Calibri"/>
          <w:sz w:val="28"/>
          <w:szCs w:val="28"/>
        </w:rPr>
      </w:pPr>
      <w:r w:rsidRPr="00D53DCE">
        <w:rPr>
          <w:rFonts w:ascii="Calibri" w:hAnsi="Calibri" w:cs="Calibri"/>
          <w:sz w:val="28"/>
          <w:szCs w:val="28"/>
        </w:rPr>
        <w:t xml:space="preserve">I have read and understood the Confidentiality Policy and all the </w:t>
      </w:r>
      <w:r w:rsidR="00F74F1B" w:rsidRPr="00D53DCE">
        <w:rPr>
          <w:rFonts w:ascii="Calibri" w:hAnsi="Calibri" w:cs="Calibri"/>
          <w:sz w:val="28"/>
          <w:szCs w:val="28"/>
        </w:rPr>
        <w:t xml:space="preserve">related </w:t>
      </w:r>
      <w:r w:rsidRPr="00D53DCE">
        <w:rPr>
          <w:rFonts w:ascii="Calibri" w:hAnsi="Calibri" w:cs="Calibri"/>
          <w:sz w:val="28"/>
          <w:szCs w:val="28"/>
        </w:rPr>
        <w:t xml:space="preserve">policies referred to </w:t>
      </w:r>
      <w:r w:rsidR="00256208" w:rsidRPr="00D53DCE">
        <w:rPr>
          <w:rFonts w:ascii="Calibri" w:hAnsi="Calibri" w:cs="Calibri"/>
          <w:sz w:val="28"/>
          <w:szCs w:val="28"/>
        </w:rPr>
        <w:t>above</w:t>
      </w:r>
      <w:r w:rsidRPr="00D53DCE">
        <w:rPr>
          <w:rFonts w:ascii="Calibri" w:hAnsi="Calibri" w:cs="Calibri"/>
          <w:sz w:val="28"/>
          <w:szCs w:val="28"/>
        </w:rPr>
        <w:t xml:space="preserve"> and </w:t>
      </w:r>
      <w:r w:rsidR="00256208" w:rsidRPr="00D53DCE">
        <w:rPr>
          <w:rFonts w:ascii="Calibri" w:hAnsi="Calibri" w:cs="Calibri"/>
          <w:sz w:val="28"/>
          <w:szCs w:val="28"/>
        </w:rPr>
        <w:t xml:space="preserve">I </w:t>
      </w:r>
      <w:r w:rsidRPr="00D53DCE">
        <w:rPr>
          <w:rFonts w:ascii="Calibri" w:hAnsi="Calibri" w:cs="Calibri"/>
          <w:sz w:val="28"/>
          <w:szCs w:val="28"/>
        </w:rPr>
        <w:t xml:space="preserve">agree to conform with </w:t>
      </w:r>
      <w:r w:rsidR="00256208" w:rsidRPr="00D53DCE">
        <w:rPr>
          <w:rFonts w:ascii="Calibri" w:hAnsi="Calibri" w:cs="Calibri"/>
          <w:sz w:val="28"/>
          <w:szCs w:val="28"/>
        </w:rPr>
        <w:t>the</w:t>
      </w:r>
      <w:r w:rsidRPr="00D53DCE">
        <w:rPr>
          <w:rFonts w:ascii="Calibri" w:hAnsi="Calibri" w:cs="Calibri"/>
          <w:sz w:val="28"/>
          <w:szCs w:val="28"/>
        </w:rPr>
        <w:t xml:space="preserve"> requirements</w:t>
      </w:r>
      <w:r w:rsidR="00256208" w:rsidRPr="00D53DCE">
        <w:rPr>
          <w:rFonts w:ascii="Calibri" w:hAnsi="Calibri" w:cs="Calibri"/>
          <w:sz w:val="28"/>
          <w:szCs w:val="28"/>
        </w:rPr>
        <w:t xml:space="preserve"> as set out.</w:t>
      </w:r>
      <w:r w:rsidRPr="00D53DCE">
        <w:rPr>
          <w:rFonts w:ascii="Calibri" w:hAnsi="Calibri" w:cs="Calibri"/>
          <w:sz w:val="28"/>
          <w:szCs w:val="28"/>
        </w:rPr>
        <w:t xml:space="preserve"> </w:t>
      </w:r>
    </w:p>
    <w:p w:rsidR="00256208" w:rsidRPr="00D53DCE" w:rsidRDefault="00256208" w:rsidP="000156A3">
      <w:pPr>
        <w:spacing w:before="0"/>
        <w:rPr>
          <w:rFonts w:ascii="Calibri" w:hAnsi="Calibri" w:cs="Calibri"/>
          <w:sz w:val="28"/>
          <w:szCs w:val="28"/>
        </w:rPr>
      </w:pPr>
    </w:p>
    <w:p w:rsidR="0014788C" w:rsidRPr="00D53DCE" w:rsidRDefault="000156A3" w:rsidP="000156A3">
      <w:pPr>
        <w:spacing w:before="0"/>
        <w:rPr>
          <w:rFonts w:ascii="Calibri" w:hAnsi="Calibri" w:cs="Calibri"/>
          <w:sz w:val="28"/>
          <w:szCs w:val="28"/>
        </w:rPr>
      </w:pPr>
      <w:r w:rsidRPr="00D53DCE">
        <w:rPr>
          <w:rFonts w:ascii="Calibri" w:hAnsi="Calibri" w:cs="Calibri"/>
          <w:sz w:val="28"/>
          <w:szCs w:val="28"/>
        </w:rPr>
        <w:t>Signed</w:t>
      </w:r>
      <w:r w:rsidRPr="00D53DCE">
        <w:rPr>
          <w:rFonts w:ascii="Calibri" w:hAnsi="Calibri" w:cs="Calibri"/>
          <w:sz w:val="28"/>
          <w:szCs w:val="28"/>
        </w:rPr>
        <w:tab/>
      </w:r>
      <w:r w:rsidR="0014788C" w:rsidRPr="00D53DCE">
        <w:rPr>
          <w:rFonts w:ascii="Calibri" w:hAnsi="Calibri" w:cs="Calibri"/>
          <w:sz w:val="28"/>
          <w:szCs w:val="28"/>
        </w:rPr>
        <w:t>……………………………………………………….</w:t>
      </w:r>
    </w:p>
    <w:p w:rsidR="0014788C" w:rsidRPr="00D53DCE" w:rsidRDefault="0014788C" w:rsidP="000156A3">
      <w:pPr>
        <w:spacing w:before="0"/>
        <w:rPr>
          <w:rFonts w:ascii="Calibri" w:hAnsi="Calibri" w:cs="Calibri"/>
          <w:sz w:val="28"/>
          <w:szCs w:val="28"/>
        </w:rPr>
      </w:pPr>
    </w:p>
    <w:p w:rsidR="00256208" w:rsidRPr="00D53DCE" w:rsidRDefault="00256208" w:rsidP="000156A3">
      <w:pPr>
        <w:spacing w:before="0"/>
        <w:rPr>
          <w:rFonts w:ascii="Calibri" w:hAnsi="Calibri" w:cs="Calibri"/>
          <w:sz w:val="28"/>
          <w:szCs w:val="28"/>
        </w:rPr>
      </w:pPr>
    </w:p>
    <w:p w:rsidR="0014788C" w:rsidRPr="00D53DCE" w:rsidRDefault="0014788C" w:rsidP="000156A3">
      <w:pPr>
        <w:spacing w:before="0"/>
        <w:rPr>
          <w:rFonts w:ascii="Calibri" w:hAnsi="Calibri" w:cs="Calibri"/>
          <w:sz w:val="28"/>
          <w:szCs w:val="28"/>
        </w:rPr>
      </w:pPr>
      <w:r w:rsidRPr="00D53DCE">
        <w:rPr>
          <w:rFonts w:ascii="Calibri" w:hAnsi="Calibri" w:cs="Calibri"/>
          <w:sz w:val="28"/>
          <w:szCs w:val="28"/>
        </w:rPr>
        <w:t>Name</w:t>
      </w:r>
      <w:r w:rsidRPr="00D53DCE">
        <w:rPr>
          <w:rFonts w:ascii="Calibri" w:hAnsi="Calibri" w:cs="Calibri"/>
          <w:sz w:val="28"/>
          <w:szCs w:val="28"/>
        </w:rPr>
        <w:tab/>
      </w:r>
      <w:r w:rsidRPr="00D53DCE">
        <w:rPr>
          <w:rFonts w:ascii="Calibri" w:hAnsi="Calibri" w:cs="Calibri"/>
          <w:sz w:val="28"/>
          <w:szCs w:val="28"/>
        </w:rPr>
        <w:tab/>
        <w:t>……………………………………………………….</w:t>
      </w:r>
    </w:p>
    <w:p w:rsidR="0014788C" w:rsidRPr="00D53DCE" w:rsidRDefault="0014788C" w:rsidP="000156A3">
      <w:pPr>
        <w:spacing w:before="0"/>
        <w:rPr>
          <w:rFonts w:ascii="Calibri" w:hAnsi="Calibri" w:cs="Calibri"/>
          <w:sz w:val="28"/>
          <w:szCs w:val="28"/>
        </w:rPr>
      </w:pPr>
    </w:p>
    <w:p w:rsidR="00256208" w:rsidRPr="00D53DCE" w:rsidRDefault="00256208" w:rsidP="000156A3">
      <w:pPr>
        <w:spacing w:before="0"/>
        <w:rPr>
          <w:rFonts w:ascii="Calibri" w:hAnsi="Calibri" w:cs="Calibri"/>
          <w:sz w:val="28"/>
          <w:szCs w:val="28"/>
        </w:rPr>
      </w:pPr>
    </w:p>
    <w:p w:rsidR="0014788C" w:rsidRPr="00D53DCE" w:rsidRDefault="0014788C" w:rsidP="000156A3">
      <w:pPr>
        <w:spacing w:before="0"/>
        <w:rPr>
          <w:rFonts w:ascii="Calibri" w:hAnsi="Calibri" w:cs="Calibri"/>
          <w:sz w:val="28"/>
          <w:szCs w:val="28"/>
        </w:rPr>
      </w:pPr>
      <w:r w:rsidRPr="00D53DCE">
        <w:rPr>
          <w:rFonts w:ascii="Calibri" w:hAnsi="Calibri" w:cs="Calibri"/>
          <w:sz w:val="28"/>
          <w:szCs w:val="28"/>
        </w:rPr>
        <w:t>Date</w:t>
      </w:r>
      <w:r w:rsidRPr="00D53DCE">
        <w:rPr>
          <w:rFonts w:ascii="Calibri" w:hAnsi="Calibri" w:cs="Calibri"/>
          <w:sz w:val="28"/>
          <w:szCs w:val="28"/>
        </w:rPr>
        <w:tab/>
      </w:r>
      <w:r w:rsidRPr="00D53DCE">
        <w:rPr>
          <w:rFonts w:ascii="Calibri" w:hAnsi="Calibri" w:cs="Calibri"/>
          <w:sz w:val="28"/>
          <w:szCs w:val="28"/>
        </w:rPr>
        <w:tab/>
        <w:t>……………………………………………………….</w:t>
      </w:r>
    </w:p>
    <w:p w:rsidR="0014788C" w:rsidRPr="00D53DCE" w:rsidRDefault="0014788C" w:rsidP="000156A3">
      <w:pPr>
        <w:spacing w:before="0"/>
        <w:rPr>
          <w:rFonts w:ascii="Calibri" w:hAnsi="Calibri" w:cs="Calibri"/>
          <w:sz w:val="28"/>
          <w:szCs w:val="28"/>
        </w:rPr>
      </w:pPr>
    </w:p>
    <w:p w:rsidR="0014788C" w:rsidRPr="00D53DCE" w:rsidRDefault="0014788C" w:rsidP="000156A3">
      <w:pPr>
        <w:spacing w:before="0"/>
        <w:rPr>
          <w:rFonts w:ascii="Calibri" w:hAnsi="Calibri" w:cs="Calibri"/>
          <w:b/>
          <w:sz w:val="28"/>
          <w:szCs w:val="28"/>
        </w:rPr>
      </w:pPr>
      <w:r w:rsidRPr="00D53DCE">
        <w:rPr>
          <w:rFonts w:ascii="Calibri" w:hAnsi="Calibri" w:cs="Calibri"/>
          <w:sz w:val="28"/>
          <w:szCs w:val="28"/>
        </w:rPr>
        <w:br w:type="page"/>
      </w:r>
      <w:r w:rsidR="000156A3" w:rsidRPr="00D53DCE">
        <w:rPr>
          <w:rFonts w:ascii="Calibri" w:hAnsi="Calibri" w:cs="Calibri"/>
          <w:b/>
          <w:sz w:val="28"/>
          <w:szCs w:val="28"/>
        </w:rPr>
        <w:lastRenderedPageBreak/>
        <w:t>Confidentiality agreement for a</w:t>
      </w:r>
      <w:r w:rsidRPr="00D53DCE">
        <w:rPr>
          <w:rFonts w:ascii="Calibri" w:hAnsi="Calibri" w:cs="Calibri"/>
          <w:b/>
          <w:sz w:val="28"/>
          <w:szCs w:val="28"/>
        </w:rPr>
        <w:t xml:space="preserve">ccessing </w:t>
      </w:r>
      <w:r w:rsidR="000156A3" w:rsidRPr="00D53DCE">
        <w:rPr>
          <w:rFonts w:ascii="Calibri" w:hAnsi="Calibri" w:cs="Calibri"/>
          <w:b/>
          <w:sz w:val="28"/>
          <w:szCs w:val="28"/>
          <w:highlight w:val="yellow"/>
        </w:rPr>
        <w:t>AnyOrg</w:t>
      </w:r>
      <w:r w:rsidR="000156A3" w:rsidRPr="00D53DCE">
        <w:rPr>
          <w:rFonts w:ascii="Calibri" w:hAnsi="Calibri" w:cs="Calibri"/>
          <w:b/>
          <w:sz w:val="28"/>
          <w:szCs w:val="28"/>
        </w:rPr>
        <w:t xml:space="preserve"> s</w:t>
      </w:r>
      <w:r w:rsidRPr="00D53DCE">
        <w:rPr>
          <w:rFonts w:ascii="Calibri" w:hAnsi="Calibri" w:cs="Calibri"/>
          <w:b/>
          <w:sz w:val="28"/>
          <w:szCs w:val="28"/>
        </w:rPr>
        <w:t>ystems</w:t>
      </w:r>
    </w:p>
    <w:p w:rsidR="000156A3" w:rsidRPr="00D53DCE" w:rsidRDefault="000156A3" w:rsidP="000156A3">
      <w:pPr>
        <w:spacing w:before="0"/>
        <w:rPr>
          <w:rFonts w:ascii="Calibri" w:hAnsi="Calibri" w:cs="Calibri"/>
          <w:sz w:val="28"/>
          <w:szCs w:val="28"/>
        </w:rPr>
      </w:pPr>
    </w:p>
    <w:p w:rsidR="0014788C" w:rsidRPr="00D53DCE" w:rsidRDefault="000156A3" w:rsidP="000156A3">
      <w:pPr>
        <w:pStyle w:val="BodyText2"/>
        <w:ind w:left="0" w:firstLine="0"/>
        <w:rPr>
          <w:rFonts w:ascii="Calibri" w:hAnsi="Calibri" w:cs="Calibri"/>
          <w:sz w:val="28"/>
          <w:szCs w:val="28"/>
        </w:rPr>
      </w:pPr>
      <w:r w:rsidRPr="00D53DCE">
        <w:rPr>
          <w:rFonts w:ascii="Calibri" w:hAnsi="Calibri" w:cs="Calibri"/>
          <w:sz w:val="28"/>
          <w:szCs w:val="28"/>
        </w:rPr>
        <w:t>All information that:</w:t>
      </w:r>
    </w:p>
    <w:p w:rsidR="0014788C" w:rsidRPr="00D53DCE" w:rsidRDefault="0014788C" w:rsidP="000156A3">
      <w:pPr>
        <w:pStyle w:val="BodyText2"/>
        <w:numPr>
          <w:ilvl w:val="0"/>
          <w:numId w:val="19"/>
        </w:numPr>
        <w:rPr>
          <w:rFonts w:ascii="Calibri" w:hAnsi="Calibri" w:cs="Calibri"/>
          <w:sz w:val="28"/>
          <w:szCs w:val="28"/>
        </w:rPr>
      </w:pPr>
      <w:r w:rsidRPr="00D53DCE">
        <w:rPr>
          <w:rFonts w:ascii="Calibri" w:hAnsi="Calibri" w:cs="Calibri"/>
          <w:sz w:val="28"/>
          <w:szCs w:val="28"/>
        </w:rPr>
        <w:t xml:space="preserve">is or has been acquired by you during, or in the course of you accessing </w:t>
      </w:r>
      <w:r w:rsidR="000156A3" w:rsidRPr="00D53DCE">
        <w:rPr>
          <w:rFonts w:ascii="Calibri" w:hAnsi="Calibri" w:cs="Calibri"/>
          <w:sz w:val="28"/>
          <w:szCs w:val="28"/>
          <w:highlight w:val="yellow"/>
        </w:rPr>
        <w:t>AnyOrg</w:t>
      </w:r>
      <w:r w:rsidR="000156A3" w:rsidRPr="00D53DCE">
        <w:rPr>
          <w:rFonts w:ascii="Calibri" w:hAnsi="Calibri" w:cs="Calibri"/>
          <w:sz w:val="28"/>
          <w:szCs w:val="28"/>
        </w:rPr>
        <w:t xml:space="preserve"> </w:t>
      </w:r>
      <w:r w:rsidRPr="00D53DCE">
        <w:rPr>
          <w:rFonts w:ascii="Calibri" w:hAnsi="Calibri" w:cs="Calibri"/>
          <w:sz w:val="28"/>
          <w:szCs w:val="28"/>
        </w:rPr>
        <w:t>information systems, or has otherwise bee</w:t>
      </w:r>
      <w:r w:rsidR="000156A3" w:rsidRPr="00D53DCE">
        <w:rPr>
          <w:rFonts w:ascii="Calibri" w:hAnsi="Calibri" w:cs="Calibri"/>
          <w:sz w:val="28"/>
          <w:szCs w:val="28"/>
        </w:rPr>
        <w:t>n acquired by you in confidence</w:t>
      </w:r>
    </w:p>
    <w:p w:rsidR="0014788C" w:rsidRPr="00D53DCE" w:rsidRDefault="0014788C" w:rsidP="000156A3">
      <w:pPr>
        <w:pStyle w:val="BodyText2"/>
        <w:numPr>
          <w:ilvl w:val="0"/>
          <w:numId w:val="19"/>
        </w:numPr>
        <w:rPr>
          <w:rFonts w:ascii="Calibri" w:hAnsi="Calibri" w:cs="Calibri"/>
          <w:sz w:val="28"/>
          <w:szCs w:val="28"/>
        </w:rPr>
      </w:pPr>
      <w:r w:rsidRPr="00D53DCE">
        <w:rPr>
          <w:rFonts w:ascii="Calibri" w:hAnsi="Calibri" w:cs="Calibri"/>
          <w:sz w:val="28"/>
          <w:szCs w:val="28"/>
        </w:rPr>
        <w:t>relates particularly to our business, or that of other persons or bodies with whom we have dealings of any sort, and</w:t>
      </w:r>
    </w:p>
    <w:p w:rsidR="0014788C" w:rsidRPr="00D53DCE" w:rsidRDefault="0014788C" w:rsidP="000156A3">
      <w:pPr>
        <w:pStyle w:val="BodyText2"/>
        <w:numPr>
          <w:ilvl w:val="0"/>
          <w:numId w:val="19"/>
        </w:numPr>
        <w:rPr>
          <w:rFonts w:ascii="Calibri" w:hAnsi="Calibri" w:cs="Calibri"/>
          <w:sz w:val="28"/>
          <w:szCs w:val="28"/>
        </w:rPr>
      </w:pPr>
      <w:r w:rsidRPr="00D53DCE">
        <w:rPr>
          <w:rFonts w:ascii="Calibri" w:hAnsi="Calibri" w:cs="Calibri"/>
          <w:sz w:val="28"/>
          <w:szCs w:val="28"/>
        </w:rPr>
        <w:t>has not been made pu</w:t>
      </w:r>
      <w:r w:rsidR="000156A3" w:rsidRPr="00D53DCE">
        <w:rPr>
          <w:rFonts w:ascii="Calibri" w:hAnsi="Calibri" w:cs="Calibri"/>
          <w:sz w:val="28"/>
          <w:szCs w:val="28"/>
        </w:rPr>
        <w:t xml:space="preserve">blic by, or with our authority, </w:t>
      </w:r>
      <w:r w:rsidRPr="00D53DCE">
        <w:rPr>
          <w:rFonts w:ascii="Calibri" w:hAnsi="Calibri" w:cs="Calibri"/>
          <w:sz w:val="28"/>
          <w:szCs w:val="28"/>
        </w:rPr>
        <w:t>shall be confidential, and (save in the course of our business or as required by law) you shall not at any time disclose such information to any person without our written consent</w:t>
      </w:r>
    </w:p>
    <w:p w:rsidR="000156A3" w:rsidRPr="00D53DCE" w:rsidRDefault="000156A3" w:rsidP="000156A3">
      <w:pPr>
        <w:pStyle w:val="BodyText2"/>
        <w:ind w:left="0"/>
        <w:rPr>
          <w:rFonts w:ascii="Calibri" w:hAnsi="Calibri" w:cs="Calibri"/>
          <w:sz w:val="28"/>
          <w:szCs w:val="28"/>
        </w:rPr>
      </w:pPr>
    </w:p>
    <w:p w:rsidR="0014788C" w:rsidRPr="00D53DCE" w:rsidRDefault="0014788C" w:rsidP="000156A3">
      <w:pPr>
        <w:pStyle w:val="BodyText2"/>
        <w:ind w:left="0" w:firstLine="0"/>
        <w:rPr>
          <w:rFonts w:ascii="Calibri" w:hAnsi="Calibri" w:cs="Calibri"/>
          <w:sz w:val="28"/>
          <w:szCs w:val="28"/>
        </w:rPr>
      </w:pPr>
      <w:r w:rsidRPr="00D53DCE">
        <w:rPr>
          <w:rFonts w:ascii="Calibri" w:hAnsi="Calibri" w:cs="Calibri"/>
          <w:sz w:val="28"/>
          <w:szCs w:val="28"/>
        </w:rPr>
        <w:t>You are to exercise reasonable care to keep safe all documentary or other material containing confidential information</w:t>
      </w:r>
    </w:p>
    <w:p w:rsidR="000156A3" w:rsidRPr="00D53DCE" w:rsidRDefault="000156A3" w:rsidP="000156A3">
      <w:pPr>
        <w:pStyle w:val="BodyText2"/>
        <w:ind w:left="0" w:firstLine="0"/>
        <w:rPr>
          <w:rFonts w:ascii="Calibri" w:hAnsi="Calibri" w:cs="Calibri"/>
          <w:sz w:val="28"/>
          <w:szCs w:val="28"/>
        </w:rPr>
      </w:pPr>
    </w:p>
    <w:p w:rsidR="0014788C" w:rsidRPr="00D53DCE" w:rsidRDefault="0014788C" w:rsidP="000156A3">
      <w:pPr>
        <w:pStyle w:val="BodyText2"/>
        <w:ind w:left="0" w:firstLine="0"/>
        <w:rPr>
          <w:rFonts w:ascii="Calibri" w:hAnsi="Calibri" w:cs="Calibri"/>
          <w:sz w:val="28"/>
          <w:szCs w:val="28"/>
        </w:rPr>
      </w:pPr>
      <w:r w:rsidRPr="00D53DCE">
        <w:rPr>
          <w:rFonts w:ascii="Calibri" w:hAnsi="Calibri" w:cs="Calibri"/>
          <w:sz w:val="28"/>
          <w:szCs w:val="28"/>
        </w:rPr>
        <w:t>You are required to comply with</w:t>
      </w:r>
      <w:r w:rsidR="000156A3" w:rsidRPr="00D53DCE">
        <w:rPr>
          <w:rFonts w:ascii="Calibri" w:hAnsi="Calibri" w:cs="Calibri"/>
          <w:sz w:val="28"/>
          <w:szCs w:val="28"/>
        </w:rPr>
        <w:t xml:space="preserve"> </w:t>
      </w:r>
      <w:r w:rsidR="000156A3" w:rsidRPr="00D53DCE">
        <w:rPr>
          <w:rFonts w:ascii="Calibri" w:hAnsi="Calibri" w:cs="Calibri"/>
          <w:sz w:val="28"/>
          <w:szCs w:val="28"/>
          <w:highlight w:val="yellow"/>
        </w:rPr>
        <w:t>AnyOrg</w:t>
      </w:r>
      <w:r w:rsidR="000156A3" w:rsidRPr="00D53DCE">
        <w:rPr>
          <w:rFonts w:ascii="Calibri" w:hAnsi="Calibri" w:cs="Calibri"/>
          <w:sz w:val="28"/>
          <w:szCs w:val="28"/>
        </w:rPr>
        <w:t xml:space="preserve"> </w:t>
      </w:r>
      <w:r w:rsidRPr="00D53DCE">
        <w:rPr>
          <w:rFonts w:ascii="Calibri" w:hAnsi="Calibri" w:cs="Calibri"/>
          <w:sz w:val="28"/>
          <w:szCs w:val="28"/>
        </w:rPr>
        <w:t>policies and procedures on user confidentiality and data protection</w:t>
      </w:r>
    </w:p>
    <w:p w:rsidR="0014788C" w:rsidRPr="00D53DCE" w:rsidRDefault="0014788C" w:rsidP="000156A3">
      <w:pPr>
        <w:pStyle w:val="BodyText2"/>
        <w:ind w:left="0" w:firstLine="0"/>
        <w:rPr>
          <w:rFonts w:ascii="Calibri" w:hAnsi="Calibri" w:cs="Calibri"/>
          <w:sz w:val="28"/>
          <w:szCs w:val="28"/>
        </w:rPr>
      </w:pPr>
    </w:p>
    <w:p w:rsidR="0014788C" w:rsidRPr="00D53DCE" w:rsidRDefault="000156A3" w:rsidP="000156A3">
      <w:pPr>
        <w:pStyle w:val="ListBullet"/>
        <w:numPr>
          <w:ilvl w:val="0"/>
          <w:numId w:val="0"/>
        </w:numPr>
        <w:rPr>
          <w:rFonts w:ascii="Calibri" w:hAnsi="Calibri" w:cs="Calibri"/>
          <w:sz w:val="28"/>
          <w:szCs w:val="28"/>
        </w:rPr>
      </w:pPr>
      <w:r w:rsidRPr="00D53DCE">
        <w:rPr>
          <w:rFonts w:ascii="Calibri" w:hAnsi="Calibri" w:cs="Calibri"/>
          <w:sz w:val="28"/>
          <w:szCs w:val="28"/>
        </w:rPr>
        <w:t>Signed</w:t>
      </w:r>
      <w:r w:rsidRPr="00D53DCE">
        <w:rPr>
          <w:rFonts w:ascii="Calibri" w:hAnsi="Calibri" w:cs="Calibri"/>
          <w:sz w:val="28"/>
          <w:szCs w:val="28"/>
        </w:rPr>
        <w:tab/>
      </w:r>
      <w:r w:rsidR="0014788C" w:rsidRPr="00D53DCE">
        <w:rPr>
          <w:rFonts w:ascii="Calibri" w:hAnsi="Calibri" w:cs="Calibri"/>
          <w:sz w:val="28"/>
          <w:szCs w:val="28"/>
        </w:rPr>
        <w:t>……………………………………………………….</w:t>
      </w:r>
    </w:p>
    <w:p w:rsidR="0014788C" w:rsidRPr="00D53DCE" w:rsidRDefault="0014788C" w:rsidP="000156A3">
      <w:pPr>
        <w:pStyle w:val="BodyText2"/>
        <w:ind w:left="0" w:firstLine="0"/>
        <w:rPr>
          <w:rFonts w:ascii="Calibri" w:hAnsi="Calibri" w:cs="Calibri"/>
          <w:sz w:val="28"/>
          <w:szCs w:val="28"/>
        </w:rPr>
      </w:pPr>
    </w:p>
    <w:p w:rsidR="0014788C" w:rsidRPr="00D53DCE" w:rsidRDefault="000156A3" w:rsidP="000156A3">
      <w:pPr>
        <w:pStyle w:val="ListBullet"/>
        <w:numPr>
          <w:ilvl w:val="0"/>
          <w:numId w:val="0"/>
        </w:numPr>
        <w:rPr>
          <w:rFonts w:ascii="Calibri" w:hAnsi="Calibri" w:cs="Calibri"/>
          <w:sz w:val="28"/>
          <w:szCs w:val="28"/>
        </w:rPr>
      </w:pPr>
      <w:r w:rsidRPr="00D53DCE">
        <w:rPr>
          <w:rFonts w:ascii="Calibri" w:hAnsi="Calibri" w:cs="Calibri"/>
          <w:sz w:val="28"/>
          <w:szCs w:val="28"/>
        </w:rPr>
        <w:t>N</w:t>
      </w:r>
      <w:r w:rsidR="0014788C" w:rsidRPr="00D53DCE">
        <w:rPr>
          <w:rFonts w:ascii="Calibri" w:hAnsi="Calibri" w:cs="Calibri"/>
          <w:sz w:val="28"/>
          <w:szCs w:val="28"/>
        </w:rPr>
        <w:t>ame</w:t>
      </w:r>
      <w:r w:rsidR="0014788C" w:rsidRPr="00D53DCE">
        <w:rPr>
          <w:rFonts w:ascii="Calibri" w:hAnsi="Calibri" w:cs="Calibri"/>
          <w:sz w:val="28"/>
          <w:szCs w:val="28"/>
        </w:rPr>
        <w:tab/>
      </w:r>
      <w:r w:rsidRPr="00D53DCE">
        <w:rPr>
          <w:rFonts w:ascii="Calibri" w:hAnsi="Calibri" w:cs="Calibri"/>
          <w:sz w:val="28"/>
          <w:szCs w:val="28"/>
        </w:rPr>
        <w:tab/>
      </w:r>
      <w:r w:rsidR="0014788C" w:rsidRPr="00D53DCE">
        <w:rPr>
          <w:rFonts w:ascii="Calibri" w:hAnsi="Calibri" w:cs="Calibri"/>
          <w:sz w:val="28"/>
          <w:szCs w:val="28"/>
        </w:rPr>
        <w:t>……………………………………………………….</w:t>
      </w:r>
    </w:p>
    <w:p w:rsidR="0014788C" w:rsidRPr="00D53DCE" w:rsidRDefault="0014788C" w:rsidP="000156A3">
      <w:pPr>
        <w:pStyle w:val="BodyText2"/>
        <w:ind w:left="0" w:firstLine="0"/>
        <w:rPr>
          <w:rFonts w:ascii="Calibri" w:hAnsi="Calibri" w:cs="Calibri"/>
          <w:sz w:val="28"/>
          <w:szCs w:val="28"/>
        </w:rPr>
      </w:pPr>
    </w:p>
    <w:p w:rsidR="0014788C" w:rsidRPr="00D53DCE" w:rsidRDefault="0014788C" w:rsidP="000156A3">
      <w:pPr>
        <w:pStyle w:val="ListBullet"/>
        <w:numPr>
          <w:ilvl w:val="0"/>
          <w:numId w:val="0"/>
        </w:numPr>
        <w:rPr>
          <w:rFonts w:ascii="Calibri" w:hAnsi="Calibri" w:cs="Calibri"/>
          <w:sz w:val="28"/>
          <w:szCs w:val="28"/>
        </w:rPr>
      </w:pPr>
      <w:r w:rsidRPr="00D53DCE">
        <w:rPr>
          <w:rFonts w:ascii="Calibri" w:hAnsi="Calibri" w:cs="Calibri"/>
          <w:sz w:val="28"/>
          <w:szCs w:val="28"/>
        </w:rPr>
        <w:t>Date</w:t>
      </w:r>
      <w:r w:rsidRPr="00D53DCE">
        <w:rPr>
          <w:rFonts w:ascii="Calibri" w:hAnsi="Calibri" w:cs="Calibri"/>
          <w:sz w:val="28"/>
          <w:szCs w:val="28"/>
        </w:rPr>
        <w:tab/>
      </w:r>
      <w:r w:rsidRPr="00D53DCE">
        <w:rPr>
          <w:rFonts w:ascii="Calibri" w:hAnsi="Calibri" w:cs="Calibri"/>
          <w:sz w:val="28"/>
          <w:szCs w:val="28"/>
        </w:rPr>
        <w:tab/>
        <w:t>……………………………………………………….</w:t>
      </w:r>
    </w:p>
    <w:p w:rsidR="00D32A7A" w:rsidRPr="00D53DCE" w:rsidRDefault="00D32A7A" w:rsidP="0014788C">
      <w:pPr>
        <w:pStyle w:val="Heading2"/>
        <w:rPr>
          <w:rFonts w:ascii="Calibri" w:hAnsi="Calibri" w:cs="Calibri"/>
          <w:b w:val="0"/>
          <w:i w:val="0"/>
        </w:rPr>
      </w:pPr>
    </w:p>
    <w:p w:rsidR="00664523" w:rsidRPr="00D53DCE" w:rsidRDefault="00664523" w:rsidP="00664523">
      <w:pPr>
        <w:rPr>
          <w:rFonts w:ascii="Calibri" w:hAnsi="Calibri" w:cs="Calibri"/>
          <w:sz w:val="28"/>
        </w:rPr>
      </w:pPr>
      <w:r w:rsidRPr="00D53DCE">
        <w:rPr>
          <w:rFonts w:ascii="Calibri" w:hAnsi="Calibri" w:cs="Calibri"/>
          <w:sz w:val="28"/>
        </w:rPr>
        <w:t xml:space="preserve">Updated: </w:t>
      </w:r>
      <w:r w:rsidR="00134311">
        <w:rPr>
          <w:rFonts w:ascii="Calibri" w:hAnsi="Calibri" w:cs="Calibri"/>
          <w:sz w:val="28"/>
        </w:rPr>
        <w:t>May</w:t>
      </w:r>
      <w:bookmarkStart w:id="0" w:name="_GoBack"/>
      <w:bookmarkEnd w:id="0"/>
      <w:r w:rsidRPr="00D53DCE">
        <w:rPr>
          <w:rFonts w:ascii="Calibri" w:hAnsi="Calibri" w:cs="Calibri"/>
          <w:sz w:val="28"/>
        </w:rPr>
        <w:t xml:space="preserve"> 2020</w:t>
      </w:r>
    </w:p>
    <w:sectPr w:rsidR="00664523" w:rsidRPr="00D53DCE" w:rsidSect="000156A3">
      <w:headerReference w:type="even" r:id="rId7"/>
      <w:headerReference w:type="default" r:id="rId8"/>
      <w:footerReference w:type="default" r:id="rId9"/>
      <w:headerReference w:type="first" r:id="rId10"/>
      <w:pgSz w:w="11904" w:h="16834"/>
      <w:pgMar w:top="2268" w:right="989" w:bottom="720"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DCE" w:rsidRDefault="00D53DCE">
      <w:r>
        <w:separator/>
      </w:r>
    </w:p>
  </w:endnote>
  <w:endnote w:type="continuationSeparator" w:id="0">
    <w:p w:rsidR="00D53DCE" w:rsidRDefault="00D5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ecilia-Light">
    <w:altName w:val="Caecilia Light"/>
    <w:panose1 w:val="00000000000000000000"/>
    <w:charset w:val="4D"/>
    <w:family w:val="roman"/>
    <w:notTrueType/>
    <w:pitch w:val="default"/>
    <w:sig w:usb0="03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F1B" w:rsidRDefault="00B875F0">
    <w:pPr>
      <w:pStyle w:val="Footer"/>
    </w:pPr>
    <w:r>
      <w:rPr>
        <w:noProof/>
        <w:szCs w:val="20"/>
        <w:lang w:eastAsia="en-GB"/>
      </w:rPr>
      <w:drawing>
        <wp:anchor distT="0" distB="0" distL="114300" distR="114300" simplePos="0" relativeHeight="251656704" behindDoc="1" locked="0" layoutInCell="1" allowOverlap="1">
          <wp:simplePos x="0" y="0"/>
          <wp:positionH relativeFrom="column">
            <wp:posOffset>-1548765</wp:posOffset>
          </wp:positionH>
          <wp:positionV relativeFrom="paragraph">
            <wp:posOffset>-16510</wp:posOffset>
          </wp:positionV>
          <wp:extent cx="8572500" cy="800100"/>
          <wp:effectExtent l="0" t="0" r="0" b="0"/>
          <wp:wrapNone/>
          <wp:docPr id="3" name="Picture 3" descr="Documen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ument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DCE" w:rsidRDefault="00D53DCE">
      <w:r>
        <w:separator/>
      </w:r>
    </w:p>
  </w:footnote>
  <w:footnote w:type="continuationSeparator" w:id="0">
    <w:p w:rsidR="00D53DCE" w:rsidRDefault="00D53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F1B" w:rsidRDefault="001343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517.15pt;height:147.75pt;rotation:315;z-index:-2516577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F1B" w:rsidRDefault="00B875F0">
    <w:pPr>
      <w:pStyle w:val="Header"/>
    </w:pPr>
    <w:r>
      <w:rPr>
        <w:noProof/>
        <w:szCs w:val="20"/>
        <w:lang w:eastAsia="en-GB"/>
      </w:rPr>
      <w:drawing>
        <wp:anchor distT="0" distB="0" distL="114300" distR="114300" simplePos="0" relativeHeight="251655680" behindDoc="1" locked="0" layoutInCell="1" allowOverlap="1">
          <wp:simplePos x="0" y="0"/>
          <wp:positionH relativeFrom="column">
            <wp:posOffset>-755015</wp:posOffset>
          </wp:positionH>
          <wp:positionV relativeFrom="paragraph">
            <wp:posOffset>-447040</wp:posOffset>
          </wp:positionV>
          <wp:extent cx="7431405" cy="1324610"/>
          <wp:effectExtent l="0" t="0" r="0" b="0"/>
          <wp:wrapNone/>
          <wp:docPr id="1" name="Picture 1" descr="Document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05" cy="1324610"/>
                  </a:xfrm>
                  <a:prstGeom prst="rect">
                    <a:avLst/>
                  </a:prstGeom>
                  <a:noFill/>
                  <a:ln>
                    <a:noFill/>
                  </a:ln>
                </pic:spPr>
              </pic:pic>
            </a:graphicData>
          </a:graphic>
          <wp14:sizeRelH relativeFrom="page">
            <wp14:pctWidth>0</wp14:pctWidth>
          </wp14:sizeRelH>
          <wp14:sizeRelV relativeFrom="page">
            <wp14:pctHeight>0</wp14:pctHeight>
          </wp14:sizeRelV>
        </wp:anchor>
      </w:drawing>
    </w:r>
    <w:r w:rsidR="0013431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4" type="#_x0000_t136" style="position:absolute;margin-left:0;margin-top:0;width:517.15pt;height:147.75pt;rotation:315;z-index:-25165670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F1B" w:rsidRDefault="001343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517.15pt;height:147.75pt;rotation:315;z-index:-25165875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5CF0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86BB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0618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3AA3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FCA38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92B2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908D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CA86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809F82"/>
    <w:lvl w:ilvl="0">
      <w:start w:val="1"/>
      <w:numFmt w:val="decimal"/>
      <w:lvlText w:val="%1."/>
      <w:lvlJc w:val="left"/>
      <w:pPr>
        <w:tabs>
          <w:tab w:val="num" w:pos="360"/>
        </w:tabs>
        <w:ind w:left="360" w:hanging="360"/>
      </w:pPr>
    </w:lvl>
  </w:abstractNum>
  <w:abstractNum w:abstractNumId="9" w15:restartNumberingAfterBreak="0">
    <w:nsid w:val="0DB91413"/>
    <w:multiLevelType w:val="hybridMultilevel"/>
    <w:tmpl w:val="AD066870"/>
    <w:lvl w:ilvl="0" w:tplc="08090001">
      <w:start w:val="1"/>
      <w:numFmt w:val="bullet"/>
      <w:lvlText w:val=""/>
      <w:lvlJc w:val="left"/>
      <w:pPr>
        <w:ind w:left="1343" w:hanging="360"/>
      </w:pPr>
      <w:rPr>
        <w:rFonts w:ascii="Symbol" w:hAnsi="Symbol" w:hint="default"/>
      </w:rPr>
    </w:lvl>
    <w:lvl w:ilvl="1" w:tplc="08090003" w:tentative="1">
      <w:start w:val="1"/>
      <w:numFmt w:val="bullet"/>
      <w:lvlText w:val="o"/>
      <w:lvlJc w:val="left"/>
      <w:pPr>
        <w:ind w:left="2063" w:hanging="360"/>
      </w:pPr>
      <w:rPr>
        <w:rFonts w:ascii="Courier New" w:hAnsi="Courier New" w:cs="Courier New" w:hint="default"/>
      </w:rPr>
    </w:lvl>
    <w:lvl w:ilvl="2" w:tplc="08090005" w:tentative="1">
      <w:start w:val="1"/>
      <w:numFmt w:val="bullet"/>
      <w:lvlText w:val=""/>
      <w:lvlJc w:val="left"/>
      <w:pPr>
        <w:ind w:left="2783" w:hanging="360"/>
      </w:pPr>
      <w:rPr>
        <w:rFonts w:ascii="Wingdings" w:hAnsi="Wingdings" w:hint="default"/>
      </w:rPr>
    </w:lvl>
    <w:lvl w:ilvl="3" w:tplc="08090001" w:tentative="1">
      <w:start w:val="1"/>
      <w:numFmt w:val="bullet"/>
      <w:lvlText w:val=""/>
      <w:lvlJc w:val="left"/>
      <w:pPr>
        <w:ind w:left="3503" w:hanging="360"/>
      </w:pPr>
      <w:rPr>
        <w:rFonts w:ascii="Symbol" w:hAnsi="Symbol" w:hint="default"/>
      </w:rPr>
    </w:lvl>
    <w:lvl w:ilvl="4" w:tplc="08090003" w:tentative="1">
      <w:start w:val="1"/>
      <w:numFmt w:val="bullet"/>
      <w:lvlText w:val="o"/>
      <w:lvlJc w:val="left"/>
      <w:pPr>
        <w:ind w:left="4223" w:hanging="360"/>
      </w:pPr>
      <w:rPr>
        <w:rFonts w:ascii="Courier New" w:hAnsi="Courier New" w:cs="Courier New" w:hint="default"/>
      </w:rPr>
    </w:lvl>
    <w:lvl w:ilvl="5" w:tplc="08090005" w:tentative="1">
      <w:start w:val="1"/>
      <w:numFmt w:val="bullet"/>
      <w:lvlText w:val=""/>
      <w:lvlJc w:val="left"/>
      <w:pPr>
        <w:ind w:left="4943" w:hanging="360"/>
      </w:pPr>
      <w:rPr>
        <w:rFonts w:ascii="Wingdings" w:hAnsi="Wingdings" w:hint="default"/>
      </w:rPr>
    </w:lvl>
    <w:lvl w:ilvl="6" w:tplc="08090001" w:tentative="1">
      <w:start w:val="1"/>
      <w:numFmt w:val="bullet"/>
      <w:lvlText w:val=""/>
      <w:lvlJc w:val="left"/>
      <w:pPr>
        <w:ind w:left="5663" w:hanging="360"/>
      </w:pPr>
      <w:rPr>
        <w:rFonts w:ascii="Symbol" w:hAnsi="Symbol" w:hint="default"/>
      </w:rPr>
    </w:lvl>
    <w:lvl w:ilvl="7" w:tplc="08090003" w:tentative="1">
      <w:start w:val="1"/>
      <w:numFmt w:val="bullet"/>
      <w:lvlText w:val="o"/>
      <w:lvlJc w:val="left"/>
      <w:pPr>
        <w:ind w:left="6383" w:hanging="360"/>
      </w:pPr>
      <w:rPr>
        <w:rFonts w:ascii="Courier New" w:hAnsi="Courier New" w:cs="Courier New" w:hint="default"/>
      </w:rPr>
    </w:lvl>
    <w:lvl w:ilvl="8" w:tplc="08090005" w:tentative="1">
      <w:start w:val="1"/>
      <w:numFmt w:val="bullet"/>
      <w:lvlText w:val=""/>
      <w:lvlJc w:val="left"/>
      <w:pPr>
        <w:ind w:left="7103" w:hanging="360"/>
      </w:pPr>
      <w:rPr>
        <w:rFonts w:ascii="Wingdings" w:hAnsi="Wingdings" w:hint="default"/>
      </w:rPr>
    </w:lvl>
  </w:abstractNum>
  <w:abstractNum w:abstractNumId="10" w15:restartNumberingAfterBreak="0">
    <w:nsid w:val="15D376BB"/>
    <w:multiLevelType w:val="hybridMultilevel"/>
    <w:tmpl w:val="853A6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DC0C02"/>
    <w:multiLevelType w:val="hybridMultilevel"/>
    <w:tmpl w:val="9CDE9FFC"/>
    <w:lvl w:ilvl="0" w:tplc="FBBC1BDC">
      <w:start w:val="1"/>
      <w:numFmt w:val="bullet"/>
      <w:pStyle w:val="ListBullet"/>
      <w:lvlText w:val=""/>
      <w:lvlJc w:val="left"/>
      <w:pPr>
        <w:tabs>
          <w:tab w:val="num" w:pos="963"/>
        </w:tabs>
        <w:ind w:left="963" w:hanging="340"/>
      </w:pPr>
      <w:rPr>
        <w:rFonts w:ascii="Symbol" w:hAnsi="Symbol" w:hint="default"/>
      </w:rPr>
    </w:lvl>
    <w:lvl w:ilvl="1" w:tplc="08090003" w:tentative="1">
      <w:start w:val="1"/>
      <w:numFmt w:val="bullet"/>
      <w:lvlText w:val="o"/>
      <w:lvlJc w:val="left"/>
      <w:pPr>
        <w:tabs>
          <w:tab w:val="num" w:pos="2063"/>
        </w:tabs>
        <w:ind w:left="2063" w:hanging="360"/>
      </w:pPr>
      <w:rPr>
        <w:rFonts w:ascii="Courier New" w:hAnsi="Courier New" w:cs="Courier New" w:hint="default"/>
      </w:rPr>
    </w:lvl>
    <w:lvl w:ilvl="2" w:tplc="08090005" w:tentative="1">
      <w:start w:val="1"/>
      <w:numFmt w:val="bullet"/>
      <w:lvlText w:val=""/>
      <w:lvlJc w:val="left"/>
      <w:pPr>
        <w:tabs>
          <w:tab w:val="num" w:pos="2783"/>
        </w:tabs>
        <w:ind w:left="2783" w:hanging="360"/>
      </w:pPr>
      <w:rPr>
        <w:rFonts w:ascii="Wingdings" w:hAnsi="Wingdings" w:hint="default"/>
      </w:rPr>
    </w:lvl>
    <w:lvl w:ilvl="3" w:tplc="08090001" w:tentative="1">
      <w:start w:val="1"/>
      <w:numFmt w:val="bullet"/>
      <w:lvlText w:val=""/>
      <w:lvlJc w:val="left"/>
      <w:pPr>
        <w:tabs>
          <w:tab w:val="num" w:pos="3503"/>
        </w:tabs>
        <w:ind w:left="3503" w:hanging="360"/>
      </w:pPr>
      <w:rPr>
        <w:rFonts w:ascii="Symbol" w:hAnsi="Symbol" w:hint="default"/>
      </w:rPr>
    </w:lvl>
    <w:lvl w:ilvl="4" w:tplc="08090003" w:tentative="1">
      <w:start w:val="1"/>
      <w:numFmt w:val="bullet"/>
      <w:lvlText w:val="o"/>
      <w:lvlJc w:val="left"/>
      <w:pPr>
        <w:tabs>
          <w:tab w:val="num" w:pos="4223"/>
        </w:tabs>
        <w:ind w:left="4223" w:hanging="360"/>
      </w:pPr>
      <w:rPr>
        <w:rFonts w:ascii="Courier New" w:hAnsi="Courier New" w:cs="Courier New" w:hint="default"/>
      </w:rPr>
    </w:lvl>
    <w:lvl w:ilvl="5" w:tplc="08090005" w:tentative="1">
      <w:start w:val="1"/>
      <w:numFmt w:val="bullet"/>
      <w:lvlText w:val=""/>
      <w:lvlJc w:val="left"/>
      <w:pPr>
        <w:tabs>
          <w:tab w:val="num" w:pos="4943"/>
        </w:tabs>
        <w:ind w:left="4943" w:hanging="360"/>
      </w:pPr>
      <w:rPr>
        <w:rFonts w:ascii="Wingdings" w:hAnsi="Wingdings" w:hint="default"/>
      </w:rPr>
    </w:lvl>
    <w:lvl w:ilvl="6" w:tplc="08090001" w:tentative="1">
      <w:start w:val="1"/>
      <w:numFmt w:val="bullet"/>
      <w:lvlText w:val=""/>
      <w:lvlJc w:val="left"/>
      <w:pPr>
        <w:tabs>
          <w:tab w:val="num" w:pos="5663"/>
        </w:tabs>
        <w:ind w:left="5663" w:hanging="360"/>
      </w:pPr>
      <w:rPr>
        <w:rFonts w:ascii="Symbol" w:hAnsi="Symbol" w:hint="default"/>
      </w:rPr>
    </w:lvl>
    <w:lvl w:ilvl="7" w:tplc="08090003" w:tentative="1">
      <w:start w:val="1"/>
      <w:numFmt w:val="bullet"/>
      <w:lvlText w:val="o"/>
      <w:lvlJc w:val="left"/>
      <w:pPr>
        <w:tabs>
          <w:tab w:val="num" w:pos="6383"/>
        </w:tabs>
        <w:ind w:left="6383" w:hanging="360"/>
      </w:pPr>
      <w:rPr>
        <w:rFonts w:ascii="Courier New" w:hAnsi="Courier New" w:cs="Courier New" w:hint="default"/>
      </w:rPr>
    </w:lvl>
    <w:lvl w:ilvl="8" w:tplc="08090005" w:tentative="1">
      <w:start w:val="1"/>
      <w:numFmt w:val="bullet"/>
      <w:lvlText w:val=""/>
      <w:lvlJc w:val="left"/>
      <w:pPr>
        <w:tabs>
          <w:tab w:val="num" w:pos="7103"/>
        </w:tabs>
        <w:ind w:left="7103" w:hanging="360"/>
      </w:pPr>
      <w:rPr>
        <w:rFonts w:ascii="Wingdings" w:hAnsi="Wingdings" w:hint="default"/>
      </w:rPr>
    </w:lvl>
  </w:abstractNum>
  <w:abstractNum w:abstractNumId="12" w15:restartNumberingAfterBreak="0">
    <w:nsid w:val="18EE0EB1"/>
    <w:multiLevelType w:val="hybridMultilevel"/>
    <w:tmpl w:val="85DCA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396648"/>
    <w:multiLevelType w:val="hybridMultilevel"/>
    <w:tmpl w:val="5D2CD74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3C985D20"/>
    <w:multiLevelType w:val="hybridMultilevel"/>
    <w:tmpl w:val="B21C5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9624B6"/>
    <w:multiLevelType w:val="hybridMultilevel"/>
    <w:tmpl w:val="10F04C84"/>
    <w:lvl w:ilvl="0" w:tplc="575E0936">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C45A7E"/>
    <w:multiLevelType w:val="hybridMultilevel"/>
    <w:tmpl w:val="9CBC85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6039DE"/>
    <w:multiLevelType w:val="hybridMultilevel"/>
    <w:tmpl w:val="5C245F9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5FAE6A98"/>
    <w:multiLevelType w:val="hybridMultilevel"/>
    <w:tmpl w:val="797AA27C"/>
    <w:lvl w:ilvl="0" w:tplc="4EB621AE">
      <w:start w:val="1"/>
      <w:numFmt w:val="lowerLetter"/>
      <w:lvlText w:val="%1."/>
      <w:lvlJc w:val="left"/>
      <w:pPr>
        <w:ind w:left="721" w:hanging="72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19" w15:restartNumberingAfterBreak="0">
    <w:nsid w:val="7A333C1F"/>
    <w:multiLevelType w:val="hybridMultilevel"/>
    <w:tmpl w:val="88267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3"/>
  </w:num>
  <w:num w:numId="3">
    <w:abstractNumId w:val="17"/>
  </w:num>
  <w:num w:numId="4">
    <w:abstractNumId w:val="19"/>
  </w:num>
  <w:num w:numId="5">
    <w:abstractNumId w:val="15"/>
  </w:num>
  <w:num w:numId="6">
    <w:abstractNumId w:val="14"/>
  </w:num>
  <w:num w:numId="7">
    <w:abstractNumId w:val="10"/>
  </w:num>
  <w:num w:numId="8">
    <w:abstractNumId w:val="12"/>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9"/>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083"/>
    <w:rsid w:val="00013803"/>
    <w:rsid w:val="000156A3"/>
    <w:rsid w:val="00020C3C"/>
    <w:rsid w:val="000603E4"/>
    <w:rsid w:val="00134311"/>
    <w:rsid w:val="001452EA"/>
    <w:rsid w:val="0014788C"/>
    <w:rsid w:val="00193789"/>
    <w:rsid w:val="001F41BF"/>
    <w:rsid w:val="00256208"/>
    <w:rsid w:val="00375874"/>
    <w:rsid w:val="00527FA9"/>
    <w:rsid w:val="005361CD"/>
    <w:rsid w:val="0054093E"/>
    <w:rsid w:val="005C16F6"/>
    <w:rsid w:val="005E3B97"/>
    <w:rsid w:val="00663F09"/>
    <w:rsid w:val="00664523"/>
    <w:rsid w:val="00804083"/>
    <w:rsid w:val="00804F9F"/>
    <w:rsid w:val="009349B3"/>
    <w:rsid w:val="0097240A"/>
    <w:rsid w:val="00A2706C"/>
    <w:rsid w:val="00A706C3"/>
    <w:rsid w:val="00AD29ED"/>
    <w:rsid w:val="00B339DC"/>
    <w:rsid w:val="00B875F0"/>
    <w:rsid w:val="00BE0CC4"/>
    <w:rsid w:val="00CC4FA0"/>
    <w:rsid w:val="00D32A7A"/>
    <w:rsid w:val="00D53DCE"/>
    <w:rsid w:val="00DA68DE"/>
    <w:rsid w:val="00E52C58"/>
    <w:rsid w:val="00F74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oNotEmbedSmartTags/>
  <w:decimalSymbol w:val="."/>
  <w:listSeparator w:val=","/>
  <w14:docId w14:val="37ED489B"/>
  <w15:chartTrackingRefBased/>
  <w15:docId w15:val="{C2755DCB-832F-474D-B724-CB11B5C1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B339DC"/>
    <w:pPr>
      <w:spacing w:before="120"/>
    </w:pPr>
    <w:rPr>
      <w:rFonts w:ascii="Arial" w:hAnsi="Arial"/>
      <w:sz w:val="24"/>
      <w:szCs w:val="24"/>
      <w:lang w:eastAsia="en-US"/>
    </w:rPr>
  </w:style>
  <w:style w:type="paragraph" w:styleId="Heading1">
    <w:name w:val="heading 1"/>
    <w:basedOn w:val="Normal"/>
    <w:next w:val="Normal"/>
    <w:qFormat/>
    <w:rsid w:val="00BE0CC4"/>
    <w:pPr>
      <w:keepNext/>
      <w:spacing w:before="240" w:after="60"/>
      <w:outlineLvl w:val="0"/>
    </w:pPr>
    <w:rPr>
      <w:b/>
      <w:kern w:val="28"/>
      <w:sz w:val="36"/>
    </w:rPr>
  </w:style>
  <w:style w:type="paragraph" w:styleId="Heading2">
    <w:name w:val="heading 2"/>
    <w:basedOn w:val="Normal"/>
    <w:next w:val="Normal"/>
    <w:qFormat/>
    <w:rsid w:val="00BE0CC4"/>
    <w:pPr>
      <w:keepNext/>
      <w:spacing w:before="240" w:after="60"/>
      <w:outlineLvl w:val="1"/>
    </w:pPr>
    <w:rPr>
      <w:b/>
      <w:i/>
      <w:sz w:val="28"/>
    </w:rPr>
  </w:style>
  <w:style w:type="paragraph" w:styleId="Heading3">
    <w:name w:val="heading 3"/>
    <w:basedOn w:val="Normal"/>
    <w:next w:val="Normal"/>
    <w:qFormat/>
    <w:rsid w:val="00BE0CC4"/>
    <w:pPr>
      <w:keepNext/>
      <w:spacing w:before="240" w:after="60"/>
      <w:outlineLvl w:val="2"/>
    </w:pPr>
    <w:rPr>
      <w:u w:val="single"/>
    </w:rPr>
  </w:style>
  <w:style w:type="paragraph" w:styleId="Heading4">
    <w:name w:val="heading 4"/>
    <w:basedOn w:val="Normal"/>
    <w:next w:val="Normal"/>
    <w:link w:val="Heading4Char"/>
    <w:qFormat/>
    <w:rsid w:val="00B339DC"/>
    <w:pPr>
      <w:keepNext/>
      <w:autoSpaceDE w:val="0"/>
      <w:autoSpaceDN w:val="0"/>
      <w:adjustRightInd w:val="0"/>
      <w:spacing w:before="240" w:after="60"/>
      <w:outlineLvl w:val="3"/>
    </w:pPr>
    <w:rPr>
      <w:b/>
      <w:bCs/>
      <w:szCs w:val="28"/>
      <w:lang w:val="en-US" w:eastAsia="en-GB"/>
    </w:rPr>
  </w:style>
  <w:style w:type="paragraph" w:styleId="Heading5">
    <w:name w:val="heading 5"/>
    <w:basedOn w:val="Normal"/>
    <w:next w:val="Normal"/>
    <w:qFormat/>
    <w:rsid w:val="00BE0CC4"/>
    <w:pPr>
      <w:spacing w:before="240" w:after="60"/>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missionHighlight">
    <w:name w:val="Transmission Highlight"/>
    <w:basedOn w:val="Normal"/>
    <w:autoRedefine/>
    <w:rsid w:val="00086B93"/>
    <w:pPr>
      <w:widowControl w:val="0"/>
      <w:autoSpaceDE w:val="0"/>
      <w:autoSpaceDN w:val="0"/>
      <w:adjustRightInd w:val="0"/>
    </w:pPr>
    <w:rPr>
      <w:rFonts w:ascii="Caecilia-Light" w:hAnsi="Caecilia-Light"/>
      <w:b/>
      <w:color w:val="0000FF"/>
      <w:sz w:val="20"/>
      <w:szCs w:val="20"/>
      <w:lang w:val="en-US"/>
    </w:rPr>
  </w:style>
  <w:style w:type="paragraph" w:styleId="Header">
    <w:name w:val="header"/>
    <w:basedOn w:val="Normal"/>
    <w:rsid w:val="00884999"/>
    <w:pPr>
      <w:tabs>
        <w:tab w:val="center" w:pos="4320"/>
        <w:tab w:val="right" w:pos="8640"/>
      </w:tabs>
    </w:pPr>
  </w:style>
  <w:style w:type="paragraph" w:styleId="Footer">
    <w:name w:val="footer"/>
    <w:basedOn w:val="Normal"/>
    <w:semiHidden/>
    <w:rsid w:val="00884999"/>
    <w:pPr>
      <w:tabs>
        <w:tab w:val="center" w:pos="4320"/>
        <w:tab w:val="right" w:pos="8640"/>
      </w:tabs>
    </w:pPr>
  </w:style>
  <w:style w:type="paragraph" w:styleId="ListBullet">
    <w:name w:val="List Bullet"/>
    <w:basedOn w:val="Normal"/>
    <w:autoRedefine/>
    <w:rsid w:val="00BE0CC4"/>
    <w:pPr>
      <w:numPr>
        <w:numId w:val="1"/>
      </w:numPr>
      <w:spacing w:before="0"/>
    </w:pPr>
  </w:style>
  <w:style w:type="character" w:styleId="Hyperlink">
    <w:name w:val="Hyperlink"/>
    <w:rsid w:val="00BE0CC4"/>
    <w:rPr>
      <w:color w:val="0000FF"/>
      <w:u w:val="single"/>
    </w:rPr>
  </w:style>
  <w:style w:type="paragraph" w:styleId="FootnoteText">
    <w:name w:val="footnote text"/>
    <w:basedOn w:val="Normal"/>
    <w:semiHidden/>
    <w:rsid w:val="00BE0CC4"/>
    <w:rPr>
      <w:sz w:val="20"/>
    </w:rPr>
  </w:style>
  <w:style w:type="character" w:styleId="FootnoteReference">
    <w:name w:val="footnote reference"/>
    <w:semiHidden/>
    <w:rsid w:val="00BE0CC4"/>
    <w:rPr>
      <w:vertAlign w:val="superscript"/>
    </w:rPr>
  </w:style>
  <w:style w:type="character" w:styleId="FollowedHyperlink">
    <w:name w:val="FollowedHyperlink"/>
    <w:rsid w:val="005C16F6"/>
    <w:rPr>
      <w:color w:val="800080"/>
      <w:u w:val="single"/>
    </w:rPr>
  </w:style>
  <w:style w:type="character" w:customStyle="1" w:styleId="Heading4Char">
    <w:name w:val="Heading 4 Char"/>
    <w:link w:val="Heading4"/>
    <w:rsid w:val="00B339DC"/>
    <w:rPr>
      <w:rFonts w:ascii="Arial" w:hAnsi="Arial"/>
      <w:b/>
      <w:bCs/>
      <w:sz w:val="24"/>
      <w:szCs w:val="28"/>
      <w:lang w:val="en-US"/>
    </w:rPr>
  </w:style>
  <w:style w:type="paragraph" w:styleId="BodyText2">
    <w:name w:val="Body Text 2"/>
    <w:basedOn w:val="Normal"/>
    <w:link w:val="BodyText2Char"/>
    <w:rsid w:val="0014788C"/>
    <w:pPr>
      <w:numPr>
        <w:ilvl w:val="12"/>
      </w:numPr>
      <w:autoSpaceDE w:val="0"/>
      <w:autoSpaceDN w:val="0"/>
      <w:spacing w:before="0"/>
      <w:ind w:left="708" w:firstLine="1"/>
    </w:pPr>
    <w:rPr>
      <w:rFonts w:cs="Arial"/>
      <w:sz w:val="22"/>
      <w:szCs w:val="22"/>
    </w:rPr>
  </w:style>
  <w:style w:type="character" w:customStyle="1" w:styleId="BodyText2Char">
    <w:name w:val="Body Text 2 Char"/>
    <w:link w:val="BodyText2"/>
    <w:rsid w:val="0014788C"/>
    <w:rPr>
      <w:rFonts w:ascii="Arial" w:hAnsi="Arial" w:cs="Arial"/>
      <w:sz w:val="22"/>
      <w:szCs w:val="22"/>
      <w:lang w:eastAsia="en-US"/>
    </w:rPr>
  </w:style>
  <w:style w:type="paragraph" w:styleId="ListParagraph">
    <w:name w:val="List Paragraph"/>
    <w:basedOn w:val="Normal"/>
    <w:uiPriority w:val="34"/>
    <w:qFormat/>
    <w:rsid w:val="0014788C"/>
    <w:pPr>
      <w:ind w:left="720"/>
      <w:contextualSpacing/>
    </w:pPr>
  </w:style>
  <w:style w:type="paragraph" w:styleId="ListNumber2">
    <w:name w:val="List Number 2"/>
    <w:basedOn w:val="Normal"/>
    <w:rsid w:val="00020C3C"/>
    <w:pPr>
      <w:numPr>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michelle</dc:creator>
  <cp:keywords/>
  <cp:lastModifiedBy>Michelle Foster</cp:lastModifiedBy>
  <cp:revision>3</cp:revision>
  <cp:lastPrinted>2010-05-14T10:52:00Z</cp:lastPrinted>
  <dcterms:created xsi:type="dcterms:W3CDTF">2020-06-23T13:24:00Z</dcterms:created>
  <dcterms:modified xsi:type="dcterms:W3CDTF">2020-06-23T13:25:00Z</dcterms:modified>
</cp:coreProperties>
</file>