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9AF" w:rsidRPr="00606742" w:rsidRDefault="00D54B4B" w:rsidP="00606742">
      <w:pPr>
        <w:pStyle w:val="Heading5"/>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rPr>
      </w:pPr>
      <w:r w:rsidRPr="00606742">
        <w:rPr>
          <w:rFonts w:asciiTheme="minorHAnsi" w:hAnsiTheme="minorHAnsi" w:cstheme="minorHAnsi"/>
        </w:rPr>
        <w:t>NB</w:t>
      </w:r>
      <w:r w:rsidR="00D32A7A" w:rsidRPr="00606742">
        <w:rPr>
          <w:rFonts w:asciiTheme="minorHAnsi" w:hAnsiTheme="minorHAnsi" w:cstheme="minorHAnsi"/>
        </w:rPr>
        <w:t xml:space="preserve"> </w:t>
      </w:r>
      <w:r w:rsidR="007559AF" w:rsidRPr="00606742">
        <w:rPr>
          <w:rFonts w:asciiTheme="minorHAnsi" w:hAnsiTheme="minorHAnsi" w:cstheme="minorHAnsi"/>
        </w:rPr>
        <w:t>This template can be treated as a model policy document.</w:t>
      </w:r>
      <w:r w:rsidR="00656611" w:rsidRPr="00606742">
        <w:rPr>
          <w:rFonts w:asciiTheme="minorHAnsi" w:hAnsiTheme="minorHAnsi" w:cstheme="minorHAnsi"/>
        </w:rPr>
        <w:t xml:space="preserve"> It is based broadly on guidance from the </w:t>
      </w:r>
      <w:hyperlink r:id="rId7" w:history="1">
        <w:r w:rsidR="00656611" w:rsidRPr="00606742">
          <w:rPr>
            <w:rStyle w:val="Hyperlink"/>
            <w:rFonts w:asciiTheme="minorHAnsi" w:hAnsiTheme="minorHAnsi" w:cstheme="minorHAnsi"/>
          </w:rPr>
          <w:t>The Chartered Governance Institute</w:t>
        </w:r>
      </w:hyperlink>
      <w:r w:rsidR="00656611" w:rsidRPr="00606742">
        <w:rPr>
          <w:rFonts w:asciiTheme="minorHAnsi" w:hAnsiTheme="minorHAnsi" w:cstheme="minorHAnsi"/>
        </w:rPr>
        <w:t>. Some tailoring will be required, particularly in the areas highlighted.</w:t>
      </w:r>
    </w:p>
    <w:p w:rsidR="007559AF" w:rsidRPr="00606742" w:rsidRDefault="00EC514E" w:rsidP="00606742">
      <w:pPr>
        <w:pStyle w:val="Heading1"/>
        <w:spacing w:before="0" w:after="0"/>
        <w:rPr>
          <w:rFonts w:asciiTheme="minorHAnsi" w:hAnsiTheme="minorHAnsi" w:cstheme="minorHAnsi"/>
        </w:rPr>
      </w:pPr>
      <w:r w:rsidRPr="00606742">
        <w:rPr>
          <w:rFonts w:asciiTheme="minorHAnsi" w:hAnsiTheme="minorHAnsi" w:cstheme="minorHAnsi"/>
        </w:rPr>
        <w:br/>
      </w:r>
      <w:r w:rsidR="007559AF" w:rsidRPr="00606742">
        <w:rPr>
          <w:rFonts w:asciiTheme="minorHAnsi" w:hAnsiTheme="minorHAnsi" w:cstheme="minorHAnsi"/>
          <w:highlight w:val="yellow"/>
        </w:rPr>
        <w:t>ANYORG</w:t>
      </w:r>
      <w:r w:rsidR="007559AF" w:rsidRPr="00606742">
        <w:rPr>
          <w:rFonts w:asciiTheme="minorHAnsi" w:hAnsiTheme="minorHAnsi" w:cstheme="minorHAnsi"/>
        </w:rPr>
        <w:t xml:space="preserve">: Conflict of </w:t>
      </w:r>
      <w:r w:rsidR="00606742" w:rsidRPr="00606742">
        <w:rPr>
          <w:rFonts w:asciiTheme="minorHAnsi" w:hAnsiTheme="minorHAnsi" w:cstheme="minorHAnsi"/>
        </w:rPr>
        <w:t>interest policy</w:t>
      </w:r>
    </w:p>
    <w:p w:rsidR="00606742" w:rsidRPr="00606742" w:rsidRDefault="00606742" w:rsidP="00606742">
      <w:pPr>
        <w:pStyle w:val="Heading5"/>
        <w:spacing w:before="0" w:after="0"/>
        <w:rPr>
          <w:rFonts w:asciiTheme="minorHAnsi" w:hAnsiTheme="minorHAnsi" w:cstheme="minorHAnsi"/>
          <w:highlight w:val="yellow"/>
        </w:rPr>
      </w:pPr>
    </w:p>
    <w:p w:rsidR="007559AF" w:rsidRPr="00606742" w:rsidRDefault="007559AF" w:rsidP="00606742">
      <w:pPr>
        <w:pStyle w:val="Heading5"/>
        <w:spacing w:before="0" w:after="0"/>
        <w:rPr>
          <w:rFonts w:asciiTheme="minorHAnsi" w:hAnsiTheme="minorHAnsi" w:cstheme="minorHAnsi"/>
          <w:sz w:val="28"/>
          <w:szCs w:val="28"/>
        </w:rPr>
      </w:pPr>
      <w:r w:rsidRPr="00606742">
        <w:rPr>
          <w:rFonts w:asciiTheme="minorHAnsi" w:hAnsiTheme="minorHAnsi" w:cstheme="minorHAnsi"/>
          <w:sz w:val="28"/>
          <w:szCs w:val="28"/>
          <w:highlight w:val="yellow"/>
        </w:rPr>
        <w:t>Status, e.g. approved by Board [date]; to be reviewed [date]</w:t>
      </w:r>
    </w:p>
    <w:p w:rsidR="007559AF" w:rsidRPr="00606742" w:rsidRDefault="00EC514E" w:rsidP="00606742">
      <w:pPr>
        <w:spacing w:before="0"/>
        <w:rPr>
          <w:rFonts w:asciiTheme="minorHAnsi" w:hAnsiTheme="minorHAnsi" w:cstheme="minorHAnsi"/>
          <w:sz w:val="28"/>
          <w:szCs w:val="28"/>
        </w:rPr>
      </w:pPr>
      <w:r w:rsidRPr="00606742">
        <w:rPr>
          <w:rFonts w:asciiTheme="minorHAnsi" w:hAnsiTheme="minorHAnsi" w:cstheme="minorHAnsi"/>
          <w:sz w:val="28"/>
          <w:szCs w:val="28"/>
        </w:rPr>
        <w:br/>
      </w:r>
      <w:r w:rsidR="007559AF" w:rsidRPr="00606742">
        <w:rPr>
          <w:rFonts w:asciiTheme="minorHAnsi" w:hAnsiTheme="minorHAnsi" w:cstheme="minorHAnsi"/>
          <w:sz w:val="28"/>
          <w:szCs w:val="28"/>
        </w:rPr>
        <w:t xml:space="preserve">This policy applies to all </w:t>
      </w:r>
      <w:r w:rsidR="009112CB" w:rsidRPr="009112CB">
        <w:rPr>
          <w:rFonts w:ascii="Calibri" w:hAnsi="Calibri" w:cs="Calibri"/>
          <w:sz w:val="28"/>
          <w:szCs w:val="28"/>
          <w:highlight w:val="yellow"/>
        </w:rPr>
        <w:t>board member</w:t>
      </w:r>
      <w:r w:rsidR="009112CB">
        <w:rPr>
          <w:rFonts w:ascii="Calibri" w:hAnsi="Calibri" w:cs="Calibri"/>
          <w:sz w:val="28"/>
          <w:szCs w:val="28"/>
          <w:highlight w:val="yellow"/>
        </w:rPr>
        <w:t>s</w:t>
      </w:r>
      <w:r w:rsidR="009112CB" w:rsidRPr="009112CB">
        <w:rPr>
          <w:rFonts w:ascii="Calibri" w:hAnsi="Calibri" w:cs="Calibri"/>
          <w:sz w:val="28"/>
          <w:szCs w:val="28"/>
          <w:highlight w:val="yellow"/>
        </w:rPr>
        <w:t xml:space="preserve"> / director</w:t>
      </w:r>
      <w:r w:rsidR="009112CB">
        <w:rPr>
          <w:rFonts w:ascii="Calibri" w:hAnsi="Calibri" w:cs="Calibri"/>
          <w:sz w:val="28"/>
          <w:szCs w:val="28"/>
          <w:highlight w:val="yellow"/>
        </w:rPr>
        <w:t>s</w:t>
      </w:r>
      <w:r w:rsidR="009112CB" w:rsidRPr="009112CB">
        <w:rPr>
          <w:rFonts w:ascii="Calibri" w:hAnsi="Calibri" w:cs="Calibri"/>
          <w:sz w:val="28"/>
          <w:szCs w:val="28"/>
          <w:highlight w:val="yellow"/>
        </w:rPr>
        <w:t xml:space="preserve"> / management committee member</w:t>
      </w:r>
      <w:r w:rsidR="009112CB">
        <w:rPr>
          <w:rFonts w:ascii="Calibri" w:hAnsi="Calibri" w:cs="Calibri"/>
          <w:sz w:val="28"/>
          <w:szCs w:val="28"/>
          <w:highlight w:val="yellow"/>
        </w:rPr>
        <w:t>s</w:t>
      </w:r>
      <w:r w:rsidR="009112CB" w:rsidRPr="009112CB">
        <w:rPr>
          <w:rFonts w:ascii="Calibri" w:hAnsi="Calibri" w:cs="Calibri"/>
          <w:sz w:val="28"/>
          <w:szCs w:val="28"/>
          <w:highlight w:val="yellow"/>
        </w:rPr>
        <w:t xml:space="preserve"> [delete as appropriate]</w:t>
      </w:r>
      <w:r w:rsidR="00416A44" w:rsidRPr="00606742">
        <w:rPr>
          <w:rFonts w:asciiTheme="minorHAnsi" w:hAnsiTheme="minorHAnsi" w:cstheme="minorHAnsi"/>
          <w:sz w:val="28"/>
          <w:szCs w:val="28"/>
        </w:rPr>
        <w:t>, staff members and volunteers</w:t>
      </w:r>
      <w:r w:rsidR="007559AF" w:rsidRPr="00606742">
        <w:rPr>
          <w:rFonts w:asciiTheme="minorHAnsi" w:hAnsiTheme="minorHAnsi" w:cstheme="minorHAnsi"/>
          <w:sz w:val="28"/>
          <w:szCs w:val="28"/>
        </w:rPr>
        <w:t>.</w:t>
      </w:r>
    </w:p>
    <w:p w:rsidR="00606742" w:rsidRDefault="00606742" w:rsidP="00606742">
      <w:pPr>
        <w:pStyle w:val="Heading4"/>
        <w:spacing w:before="0" w:after="0"/>
        <w:rPr>
          <w:rFonts w:asciiTheme="minorHAnsi" w:hAnsiTheme="minorHAnsi" w:cstheme="minorHAnsi"/>
        </w:rPr>
      </w:pPr>
    </w:p>
    <w:p w:rsidR="007559AF" w:rsidRPr="00606742" w:rsidRDefault="00606742" w:rsidP="00606742">
      <w:pPr>
        <w:pStyle w:val="Heading4"/>
        <w:spacing w:before="0" w:after="0"/>
        <w:rPr>
          <w:rFonts w:asciiTheme="minorHAnsi" w:hAnsiTheme="minorHAnsi" w:cstheme="minorHAnsi"/>
          <w:sz w:val="32"/>
          <w:szCs w:val="32"/>
        </w:rPr>
      </w:pPr>
      <w:r w:rsidRPr="00606742">
        <w:rPr>
          <w:rFonts w:asciiTheme="minorHAnsi" w:hAnsiTheme="minorHAnsi" w:cstheme="minorHAnsi"/>
          <w:sz w:val="32"/>
          <w:szCs w:val="32"/>
        </w:rPr>
        <w:t>Why we have a p</w:t>
      </w:r>
      <w:r w:rsidR="007559AF" w:rsidRPr="00606742">
        <w:rPr>
          <w:rFonts w:asciiTheme="minorHAnsi" w:hAnsiTheme="minorHAnsi" w:cstheme="minorHAnsi"/>
          <w:sz w:val="32"/>
          <w:szCs w:val="32"/>
        </w:rPr>
        <w:t>olicy</w:t>
      </w:r>
    </w:p>
    <w:p w:rsidR="00416A44" w:rsidRPr="00606742" w:rsidRDefault="00606742" w:rsidP="00606742">
      <w:pPr>
        <w:spacing w:before="0"/>
        <w:rPr>
          <w:rFonts w:asciiTheme="minorHAnsi" w:hAnsiTheme="minorHAnsi" w:cstheme="minorHAnsi"/>
          <w:sz w:val="28"/>
          <w:szCs w:val="28"/>
        </w:rPr>
      </w:pPr>
      <w:r w:rsidRPr="00606742">
        <w:rPr>
          <w:rFonts w:ascii="Calibri" w:hAnsi="Calibri" w:cs="Calibri"/>
          <w:sz w:val="28"/>
          <w:szCs w:val="28"/>
          <w:highlight w:val="yellow"/>
        </w:rPr>
        <w:t xml:space="preserve">Board members / directors / management committee </w:t>
      </w:r>
      <w:r w:rsidR="009112CB">
        <w:rPr>
          <w:rFonts w:ascii="Calibri" w:hAnsi="Calibri" w:cs="Calibri"/>
          <w:sz w:val="28"/>
          <w:szCs w:val="28"/>
          <w:highlight w:val="yellow"/>
        </w:rPr>
        <w:t xml:space="preserve">members </w:t>
      </w:r>
      <w:r w:rsidRPr="00606742">
        <w:rPr>
          <w:rFonts w:ascii="Calibri" w:hAnsi="Calibri" w:cs="Calibri"/>
          <w:sz w:val="28"/>
          <w:szCs w:val="28"/>
          <w:highlight w:val="yellow"/>
        </w:rPr>
        <w:t>[delete as appropriate]</w:t>
      </w:r>
      <w:r w:rsidRPr="00606742">
        <w:rPr>
          <w:rFonts w:ascii="Calibri" w:hAnsi="Calibri" w:cs="Calibri"/>
          <w:sz w:val="28"/>
          <w:szCs w:val="28"/>
        </w:rPr>
        <w:t xml:space="preserve"> </w:t>
      </w:r>
      <w:r w:rsidR="007559AF" w:rsidRPr="00606742">
        <w:rPr>
          <w:rFonts w:asciiTheme="minorHAnsi" w:hAnsiTheme="minorHAnsi" w:cstheme="minorHAnsi"/>
          <w:sz w:val="28"/>
          <w:szCs w:val="28"/>
        </w:rPr>
        <w:t xml:space="preserve">have a legal obligation to act in the best interests of the organisation, and in accordance with its governing document, and to avoid situations where there may be a potential conflict of interest. </w:t>
      </w:r>
    </w:p>
    <w:p w:rsidR="00606742" w:rsidRPr="00606742" w:rsidRDefault="00606742" w:rsidP="00606742">
      <w:pPr>
        <w:spacing w:before="0"/>
        <w:rPr>
          <w:rFonts w:asciiTheme="minorHAnsi" w:hAnsiTheme="minorHAnsi" w:cstheme="minorHAnsi"/>
          <w:sz w:val="28"/>
          <w:szCs w:val="28"/>
        </w:rPr>
      </w:pPr>
    </w:p>
    <w:p w:rsidR="00416A44"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Staff </w:t>
      </w:r>
      <w:r w:rsidR="00AF009B" w:rsidRPr="00606742">
        <w:rPr>
          <w:rFonts w:asciiTheme="minorHAnsi" w:hAnsiTheme="minorHAnsi" w:cstheme="minorHAnsi"/>
          <w:sz w:val="28"/>
          <w:szCs w:val="28"/>
        </w:rPr>
        <w:t xml:space="preserve">members </w:t>
      </w:r>
      <w:r w:rsidRPr="00606742">
        <w:rPr>
          <w:rFonts w:asciiTheme="minorHAnsi" w:hAnsiTheme="minorHAnsi" w:cstheme="minorHAnsi"/>
          <w:sz w:val="28"/>
          <w:szCs w:val="28"/>
        </w:rPr>
        <w:t xml:space="preserve">have </w:t>
      </w:r>
      <w:r w:rsidR="00416A44" w:rsidRPr="00606742">
        <w:rPr>
          <w:rFonts w:asciiTheme="minorHAnsi" w:hAnsiTheme="minorHAnsi" w:cstheme="minorHAnsi"/>
          <w:sz w:val="28"/>
          <w:szCs w:val="28"/>
        </w:rPr>
        <w:t>contractual</w:t>
      </w:r>
      <w:r w:rsidRPr="00606742">
        <w:rPr>
          <w:rFonts w:asciiTheme="minorHAnsi" w:hAnsiTheme="minorHAnsi" w:cstheme="minorHAnsi"/>
          <w:sz w:val="28"/>
          <w:szCs w:val="28"/>
        </w:rPr>
        <w:t xml:space="preserve"> obligations</w:t>
      </w:r>
      <w:r w:rsidR="00416A44" w:rsidRPr="00606742">
        <w:rPr>
          <w:rFonts w:asciiTheme="minorHAnsi" w:hAnsiTheme="minorHAnsi" w:cstheme="minorHAnsi"/>
          <w:sz w:val="28"/>
          <w:szCs w:val="28"/>
        </w:rPr>
        <w:t xml:space="preserve"> to act in the best interests of their employer</w:t>
      </w:r>
      <w:r w:rsidRPr="00606742">
        <w:rPr>
          <w:rFonts w:asciiTheme="minorHAnsi" w:hAnsiTheme="minorHAnsi" w:cstheme="minorHAnsi"/>
          <w:sz w:val="28"/>
          <w:szCs w:val="28"/>
        </w:rPr>
        <w:t>.</w:t>
      </w:r>
      <w:r w:rsidR="00416A44" w:rsidRPr="00606742">
        <w:rPr>
          <w:rFonts w:asciiTheme="minorHAnsi" w:hAnsiTheme="minorHAnsi" w:cstheme="minorHAnsi"/>
          <w:sz w:val="28"/>
          <w:szCs w:val="28"/>
        </w:rPr>
        <w:t xml:space="preserve"> </w:t>
      </w:r>
    </w:p>
    <w:p w:rsidR="00606742" w:rsidRPr="00606742" w:rsidRDefault="00606742" w:rsidP="00606742">
      <w:pPr>
        <w:spacing w:before="0"/>
        <w:rPr>
          <w:rFonts w:asciiTheme="minorHAnsi" w:hAnsiTheme="minorHAnsi" w:cstheme="minorHAnsi"/>
          <w:sz w:val="28"/>
          <w:szCs w:val="28"/>
        </w:rPr>
      </w:pPr>
    </w:p>
    <w:p w:rsidR="007559AF" w:rsidRPr="00606742" w:rsidRDefault="00416A44" w:rsidP="00606742">
      <w:pPr>
        <w:spacing w:before="0"/>
        <w:rPr>
          <w:rFonts w:asciiTheme="minorHAnsi" w:hAnsiTheme="minorHAnsi" w:cstheme="minorHAnsi"/>
          <w:sz w:val="28"/>
          <w:szCs w:val="28"/>
        </w:rPr>
      </w:pPr>
      <w:r w:rsidRPr="00606742">
        <w:rPr>
          <w:rFonts w:asciiTheme="minorHAnsi" w:hAnsiTheme="minorHAnsi" w:cstheme="minorHAnsi"/>
          <w:sz w:val="28"/>
          <w:szCs w:val="28"/>
        </w:rPr>
        <w:t>We have similar expectations that we and our volunteers will work in each other’s best interests.</w:t>
      </w:r>
    </w:p>
    <w:p w:rsidR="00606742" w:rsidRPr="00606742" w:rsidRDefault="00606742" w:rsidP="00606742">
      <w:pPr>
        <w:spacing w:before="0"/>
        <w:rPr>
          <w:rFonts w:asciiTheme="minorHAnsi" w:hAnsiTheme="minorHAnsi" w:cstheme="minorHAnsi"/>
          <w:sz w:val="28"/>
          <w:szCs w:val="28"/>
        </w:rPr>
      </w:pPr>
    </w:p>
    <w:p w:rsid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Conflicts of interests may arise where an individual’s personal or family interests and/or loyalties conflict with those of the </w:t>
      </w:r>
      <w:r w:rsidR="00AF009B" w:rsidRPr="00606742">
        <w:rPr>
          <w:rFonts w:asciiTheme="minorHAnsi" w:hAnsiTheme="minorHAnsi" w:cstheme="minorHAnsi"/>
          <w:sz w:val="28"/>
          <w:szCs w:val="28"/>
        </w:rPr>
        <w:t>organisation</w:t>
      </w:r>
      <w:r w:rsidRPr="00606742">
        <w:rPr>
          <w:rFonts w:asciiTheme="minorHAnsi" w:hAnsiTheme="minorHAnsi" w:cstheme="minorHAnsi"/>
          <w:sz w:val="28"/>
          <w:szCs w:val="28"/>
        </w:rPr>
        <w:t xml:space="preserve">. Such conflicts may create problems. </w:t>
      </w:r>
    </w:p>
    <w:p w:rsidR="00606742" w:rsidRPr="00606742" w:rsidRDefault="00606742" w:rsidP="00606742">
      <w:pPr>
        <w:spacing w:before="0"/>
        <w:rPr>
          <w:rFonts w:asciiTheme="minorHAnsi" w:hAnsiTheme="minorHAnsi" w:cstheme="minorHAnsi"/>
          <w:sz w:val="28"/>
          <w:szCs w:val="28"/>
        </w:rPr>
      </w:pP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They can:</w:t>
      </w:r>
    </w:p>
    <w:p w:rsidR="007559AF" w:rsidRPr="00606742" w:rsidRDefault="00EC514E" w:rsidP="00606742">
      <w:pPr>
        <w:pStyle w:val="ListBullet"/>
        <w:ind w:left="357" w:hanging="357"/>
        <w:rPr>
          <w:rFonts w:asciiTheme="minorHAnsi" w:hAnsiTheme="minorHAnsi" w:cstheme="minorHAnsi"/>
          <w:sz w:val="28"/>
          <w:szCs w:val="28"/>
        </w:rPr>
      </w:pPr>
      <w:r w:rsidRPr="00606742">
        <w:rPr>
          <w:rFonts w:asciiTheme="minorHAnsi" w:hAnsiTheme="minorHAnsi" w:cstheme="minorHAnsi"/>
          <w:sz w:val="28"/>
          <w:szCs w:val="28"/>
        </w:rPr>
        <w:t>inhibit free discussion</w:t>
      </w:r>
    </w:p>
    <w:p w:rsidR="007559AF" w:rsidRPr="00606742" w:rsidRDefault="007559AF" w:rsidP="00606742">
      <w:pPr>
        <w:pStyle w:val="ListBullet"/>
        <w:ind w:left="357" w:hanging="357"/>
        <w:rPr>
          <w:rFonts w:asciiTheme="minorHAnsi" w:hAnsiTheme="minorHAnsi" w:cstheme="minorHAnsi"/>
          <w:sz w:val="28"/>
          <w:szCs w:val="28"/>
        </w:rPr>
      </w:pPr>
      <w:r w:rsidRPr="00606742">
        <w:rPr>
          <w:rFonts w:asciiTheme="minorHAnsi" w:hAnsiTheme="minorHAnsi" w:cstheme="minorHAnsi"/>
          <w:sz w:val="28"/>
          <w:szCs w:val="28"/>
        </w:rPr>
        <w:t xml:space="preserve">result in decisions or actions that are not </w:t>
      </w:r>
      <w:r w:rsidR="00EC514E" w:rsidRPr="00606742">
        <w:rPr>
          <w:rFonts w:asciiTheme="minorHAnsi" w:hAnsiTheme="minorHAnsi" w:cstheme="minorHAnsi"/>
          <w:sz w:val="28"/>
          <w:szCs w:val="28"/>
        </w:rPr>
        <w:t xml:space="preserve">in the interests of the </w:t>
      </w:r>
      <w:r w:rsidR="00AF009B" w:rsidRPr="00606742">
        <w:rPr>
          <w:rFonts w:asciiTheme="minorHAnsi" w:hAnsiTheme="minorHAnsi" w:cstheme="minorHAnsi"/>
          <w:sz w:val="28"/>
          <w:szCs w:val="28"/>
        </w:rPr>
        <w:t>organisation</w:t>
      </w:r>
    </w:p>
    <w:p w:rsidR="007559AF" w:rsidRPr="00606742" w:rsidRDefault="007559AF" w:rsidP="00606742">
      <w:pPr>
        <w:pStyle w:val="ListBullet"/>
        <w:ind w:left="357" w:hanging="357"/>
        <w:rPr>
          <w:rFonts w:asciiTheme="minorHAnsi" w:hAnsiTheme="minorHAnsi" w:cstheme="minorHAnsi"/>
          <w:sz w:val="28"/>
          <w:szCs w:val="28"/>
        </w:rPr>
      </w:pPr>
      <w:r w:rsidRPr="00606742">
        <w:rPr>
          <w:rFonts w:asciiTheme="minorHAnsi" w:hAnsiTheme="minorHAnsi" w:cstheme="minorHAnsi"/>
          <w:sz w:val="28"/>
          <w:szCs w:val="28"/>
        </w:rPr>
        <w:t>risk the impression that t</w:t>
      </w:r>
      <w:r w:rsidR="00EC514E" w:rsidRPr="00606742">
        <w:rPr>
          <w:rFonts w:asciiTheme="minorHAnsi" w:hAnsiTheme="minorHAnsi" w:cstheme="minorHAnsi"/>
          <w:sz w:val="28"/>
          <w:szCs w:val="28"/>
        </w:rPr>
        <w:t xml:space="preserve">he </w:t>
      </w:r>
      <w:r w:rsidR="00AF009B" w:rsidRPr="00606742">
        <w:rPr>
          <w:rFonts w:asciiTheme="minorHAnsi" w:hAnsiTheme="minorHAnsi" w:cstheme="minorHAnsi"/>
          <w:sz w:val="28"/>
          <w:szCs w:val="28"/>
        </w:rPr>
        <w:t>organisation</w:t>
      </w:r>
      <w:r w:rsidR="00EC514E" w:rsidRPr="00606742">
        <w:rPr>
          <w:rFonts w:asciiTheme="minorHAnsi" w:hAnsiTheme="minorHAnsi" w:cstheme="minorHAnsi"/>
          <w:sz w:val="28"/>
          <w:szCs w:val="28"/>
        </w:rPr>
        <w:t xml:space="preserve"> has acted improperly</w:t>
      </w:r>
    </w:p>
    <w:p w:rsidR="00606742" w:rsidRPr="00606742" w:rsidRDefault="00606742" w:rsidP="00606742">
      <w:pPr>
        <w:spacing w:before="0"/>
        <w:rPr>
          <w:rFonts w:asciiTheme="minorHAnsi" w:hAnsiTheme="minorHAnsi" w:cstheme="minorHAnsi"/>
          <w:sz w:val="28"/>
          <w:szCs w:val="28"/>
        </w:rPr>
      </w:pPr>
    </w:p>
    <w:p w:rsidR="007559AF"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The aim of this policy is to protect both the </w:t>
      </w:r>
      <w:r w:rsidR="00AF009B" w:rsidRPr="00606742">
        <w:rPr>
          <w:rFonts w:asciiTheme="minorHAnsi" w:hAnsiTheme="minorHAnsi" w:cstheme="minorHAnsi"/>
          <w:sz w:val="28"/>
          <w:szCs w:val="28"/>
        </w:rPr>
        <w:t>organisation</w:t>
      </w:r>
      <w:r w:rsidRPr="00606742">
        <w:rPr>
          <w:rFonts w:asciiTheme="minorHAnsi" w:hAnsiTheme="minorHAnsi" w:cstheme="minorHAnsi"/>
          <w:sz w:val="28"/>
          <w:szCs w:val="28"/>
        </w:rPr>
        <w:t xml:space="preserve"> and the individuals involved from any appearance of impropriety.</w:t>
      </w:r>
    </w:p>
    <w:p w:rsidR="009112CB" w:rsidRDefault="009112CB" w:rsidP="00606742">
      <w:pPr>
        <w:spacing w:before="0"/>
        <w:rPr>
          <w:rFonts w:asciiTheme="minorHAnsi" w:hAnsiTheme="minorHAnsi" w:cstheme="minorHAnsi"/>
          <w:sz w:val="28"/>
          <w:szCs w:val="28"/>
        </w:rPr>
      </w:pPr>
    </w:p>
    <w:p w:rsidR="009112CB" w:rsidRDefault="009112CB" w:rsidP="00606742">
      <w:pPr>
        <w:spacing w:before="0"/>
        <w:rPr>
          <w:rFonts w:asciiTheme="minorHAnsi" w:hAnsiTheme="minorHAnsi" w:cstheme="minorHAnsi"/>
          <w:sz w:val="28"/>
          <w:szCs w:val="28"/>
        </w:rPr>
      </w:pPr>
    </w:p>
    <w:p w:rsidR="009112CB" w:rsidRDefault="009112CB" w:rsidP="00606742">
      <w:pPr>
        <w:spacing w:before="0"/>
        <w:rPr>
          <w:rFonts w:asciiTheme="minorHAnsi" w:hAnsiTheme="minorHAnsi" w:cstheme="minorHAnsi"/>
          <w:sz w:val="28"/>
          <w:szCs w:val="28"/>
        </w:rPr>
      </w:pPr>
    </w:p>
    <w:p w:rsidR="00606742" w:rsidRPr="00606742" w:rsidRDefault="00606742" w:rsidP="00606742">
      <w:pPr>
        <w:spacing w:before="0"/>
        <w:rPr>
          <w:rFonts w:asciiTheme="minorHAnsi" w:hAnsiTheme="minorHAnsi" w:cstheme="minorHAnsi"/>
          <w:sz w:val="28"/>
          <w:szCs w:val="28"/>
        </w:rPr>
      </w:pPr>
    </w:p>
    <w:p w:rsidR="007559AF" w:rsidRPr="00606742" w:rsidRDefault="00606742" w:rsidP="00606742">
      <w:pPr>
        <w:pStyle w:val="Heading4"/>
        <w:spacing w:before="0" w:after="0"/>
        <w:rPr>
          <w:rFonts w:asciiTheme="minorHAnsi" w:hAnsiTheme="minorHAnsi" w:cstheme="minorHAnsi"/>
        </w:rPr>
      </w:pPr>
      <w:r>
        <w:rPr>
          <w:rFonts w:asciiTheme="minorHAnsi" w:hAnsiTheme="minorHAnsi" w:cstheme="minorHAnsi"/>
        </w:rPr>
        <w:lastRenderedPageBreak/>
        <w:t>Examples of conflicts of i</w:t>
      </w:r>
      <w:r w:rsidR="007559AF" w:rsidRPr="00606742">
        <w:rPr>
          <w:rFonts w:asciiTheme="minorHAnsi" w:hAnsiTheme="minorHAnsi" w:cstheme="minorHAnsi"/>
        </w:rPr>
        <w:t>nterest</w:t>
      </w: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Conflicts of interest may come in a number of different forms:</w:t>
      </w:r>
    </w:p>
    <w:p w:rsidR="007559AF" w:rsidRPr="00606742" w:rsidRDefault="00606742" w:rsidP="00606742">
      <w:pPr>
        <w:numPr>
          <w:ilvl w:val="0"/>
          <w:numId w:val="2"/>
        </w:numPr>
        <w:spacing w:before="0"/>
        <w:rPr>
          <w:rFonts w:asciiTheme="minorHAnsi" w:hAnsiTheme="minorHAnsi" w:cstheme="minorHAnsi"/>
          <w:sz w:val="28"/>
          <w:szCs w:val="28"/>
        </w:rPr>
      </w:pPr>
      <w:r>
        <w:rPr>
          <w:rFonts w:asciiTheme="minorHAnsi" w:hAnsiTheme="minorHAnsi" w:cstheme="minorHAnsi"/>
          <w:sz w:val="28"/>
          <w:szCs w:val="28"/>
        </w:rPr>
        <w:t>D</w:t>
      </w:r>
      <w:r w:rsidR="007559AF" w:rsidRPr="00606742">
        <w:rPr>
          <w:rFonts w:asciiTheme="minorHAnsi" w:hAnsiTheme="minorHAnsi" w:cstheme="minorHAnsi"/>
          <w:sz w:val="28"/>
          <w:szCs w:val="28"/>
        </w:rPr>
        <w:t xml:space="preserve">irect financial gain or benefit to the </w:t>
      </w:r>
      <w:r w:rsidR="00AF009B" w:rsidRPr="00606742">
        <w:rPr>
          <w:rFonts w:asciiTheme="minorHAnsi" w:hAnsiTheme="minorHAnsi" w:cstheme="minorHAnsi"/>
          <w:sz w:val="28"/>
          <w:szCs w:val="28"/>
        </w:rPr>
        <w:t>Board member</w:t>
      </w:r>
      <w:r w:rsidR="007559AF" w:rsidRPr="00606742">
        <w:rPr>
          <w:rFonts w:asciiTheme="minorHAnsi" w:hAnsiTheme="minorHAnsi" w:cstheme="minorHAnsi"/>
          <w:sz w:val="28"/>
          <w:szCs w:val="28"/>
        </w:rPr>
        <w:t xml:space="preserve">, such as: </w:t>
      </w:r>
    </w:p>
    <w:p w:rsidR="007559AF" w:rsidRPr="00606742" w:rsidRDefault="007559AF" w:rsidP="00606742">
      <w:pPr>
        <w:pStyle w:val="ListBullet"/>
        <w:numPr>
          <w:ilvl w:val="0"/>
          <w:numId w:val="13"/>
        </w:numPr>
        <w:rPr>
          <w:rFonts w:asciiTheme="minorHAnsi" w:hAnsiTheme="minorHAnsi" w:cstheme="minorHAnsi"/>
          <w:sz w:val="28"/>
          <w:szCs w:val="28"/>
        </w:rPr>
      </w:pPr>
      <w:r w:rsidRPr="00606742">
        <w:rPr>
          <w:rFonts w:asciiTheme="minorHAnsi" w:hAnsiTheme="minorHAnsi" w:cstheme="minorHAnsi"/>
          <w:sz w:val="28"/>
          <w:szCs w:val="28"/>
        </w:rPr>
        <w:t xml:space="preserve">payment to a </w:t>
      </w:r>
      <w:r w:rsidR="009112CB">
        <w:rPr>
          <w:rFonts w:asciiTheme="minorHAnsi" w:hAnsiTheme="minorHAnsi" w:cstheme="minorHAnsi"/>
          <w:sz w:val="28"/>
          <w:szCs w:val="28"/>
          <w:highlight w:val="yellow"/>
        </w:rPr>
        <w:t>board member / director</w:t>
      </w:r>
      <w:r w:rsidR="00606742" w:rsidRPr="009112CB">
        <w:rPr>
          <w:rFonts w:asciiTheme="minorHAnsi" w:hAnsiTheme="minorHAnsi" w:cstheme="minorHAnsi"/>
          <w:sz w:val="28"/>
          <w:szCs w:val="28"/>
          <w:highlight w:val="yellow"/>
        </w:rPr>
        <w:t xml:space="preserve"> / management committee </w:t>
      </w:r>
      <w:r w:rsidR="009112CB">
        <w:rPr>
          <w:rFonts w:asciiTheme="minorHAnsi" w:hAnsiTheme="minorHAnsi" w:cstheme="minorHAnsi"/>
          <w:sz w:val="28"/>
          <w:szCs w:val="28"/>
          <w:highlight w:val="yellow"/>
        </w:rPr>
        <w:t xml:space="preserve">member </w:t>
      </w:r>
      <w:r w:rsidR="00606742" w:rsidRPr="009112CB">
        <w:rPr>
          <w:rFonts w:asciiTheme="minorHAnsi" w:hAnsiTheme="minorHAnsi" w:cstheme="minorHAnsi"/>
          <w:sz w:val="28"/>
          <w:szCs w:val="28"/>
          <w:highlight w:val="yellow"/>
        </w:rPr>
        <w:t>[delete as appropriate]</w:t>
      </w:r>
      <w:r w:rsidR="00606742" w:rsidRPr="00606742">
        <w:rPr>
          <w:rFonts w:asciiTheme="minorHAnsi" w:hAnsiTheme="minorHAnsi" w:cstheme="minorHAnsi"/>
          <w:sz w:val="28"/>
          <w:szCs w:val="28"/>
        </w:rPr>
        <w:t xml:space="preserve"> </w:t>
      </w:r>
      <w:r w:rsidRPr="00606742">
        <w:rPr>
          <w:rFonts w:asciiTheme="minorHAnsi" w:hAnsiTheme="minorHAnsi" w:cstheme="minorHAnsi"/>
          <w:sz w:val="28"/>
          <w:szCs w:val="28"/>
        </w:rPr>
        <w:t>for s</w:t>
      </w:r>
      <w:r w:rsidR="00EC514E" w:rsidRPr="00606742">
        <w:rPr>
          <w:rFonts w:asciiTheme="minorHAnsi" w:hAnsiTheme="minorHAnsi" w:cstheme="minorHAnsi"/>
          <w:sz w:val="28"/>
          <w:szCs w:val="28"/>
        </w:rPr>
        <w:t xml:space="preserve">ervices provided to the </w:t>
      </w:r>
      <w:r w:rsidR="00AF009B" w:rsidRPr="00606742">
        <w:rPr>
          <w:rFonts w:asciiTheme="minorHAnsi" w:hAnsiTheme="minorHAnsi" w:cstheme="minorHAnsi"/>
          <w:sz w:val="28"/>
          <w:szCs w:val="28"/>
        </w:rPr>
        <w:t>organisation</w:t>
      </w:r>
      <w:r w:rsidRPr="00606742">
        <w:rPr>
          <w:rFonts w:asciiTheme="minorHAnsi" w:hAnsiTheme="minorHAnsi" w:cstheme="minorHAnsi"/>
          <w:sz w:val="28"/>
          <w:szCs w:val="28"/>
        </w:rPr>
        <w:t xml:space="preserve"> </w:t>
      </w:r>
    </w:p>
    <w:p w:rsidR="007559AF" w:rsidRPr="00606742" w:rsidRDefault="007559AF" w:rsidP="00606742">
      <w:pPr>
        <w:pStyle w:val="ListBullet"/>
        <w:numPr>
          <w:ilvl w:val="0"/>
          <w:numId w:val="13"/>
        </w:numPr>
        <w:rPr>
          <w:rFonts w:asciiTheme="minorHAnsi" w:hAnsiTheme="minorHAnsi" w:cstheme="minorHAnsi"/>
          <w:sz w:val="28"/>
          <w:szCs w:val="28"/>
        </w:rPr>
      </w:pPr>
      <w:r w:rsidRPr="00606742">
        <w:rPr>
          <w:rFonts w:asciiTheme="minorHAnsi" w:hAnsiTheme="minorHAnsi" w:cstheme="minorHAnsi"/>
          <w:sz w:val="28"/>
          <w:szCs w:val="28"/>
        </w:rPr>
        <w:t xml:space="preserve">the award of a contract to another organisation in which a </w:t>
      </w:r>
      <w:r w:rsidR="00AF009B" w:rsidRPr="00606742">
        <w:rPr>
          <w:rFonts w:asciiTheme="minorHAnsi" w:hAnsiTheme="minorHAnsi" w:cstheme="minorHAnsi"/>
          <w:sz w:val="28"/>
          <w:szCs w:val="28"/>
        </w:rPr>
        <w:t>Board member</w:t>
      </w:r>
      <w:r w:rsidRPr="00606742">
        <w:rPr>
          <w:rFonts w:asciiTheme="minorHAnsi" w:hAnsiTheme="minorHAnsi" w:cstheme="minorHAnsi"/>
          <w:sz w:val="28"/>
          <w:szCs w:val="28"/>
        </w:rPr>
        <w:t xml:space="preserve"> has an interest and from which a </w:t>
      </w:r>
      <w:r w:rsidR="009112CB">
        <w:rPr>
          <w:rFonts w:ascii="Calibri" w:hAnsi="Calibri" w:cs="Calibri"/>
          <w:sz w:val="28"/>
          <w:szCs w:val="28"/>
          <w:highlight w:val="yellow"/>
        </w:rPr>
        <w:t>b</w:t>
      </w:r>
      <w:r w:rsidR="009112CB" w:rsidRPr="00606742">
        <w:rPr>
          <w:rFonts w:ascii="Calibri" w:hAnsi="Calibri" w:cs="Calibri"/>
          <w:sz w:val="28"/>
          <w:szCs w:val="28"/>
          <w:highlight w:val="yellow"/>
        </w:rPr>
        <w:t xml:space="preserve">oard </w:t>
      </w:r>
      <w:r w:rsidR="009112CB">
        <w:rPr>
          <w:rFonts w:ascii="Calibri" w:hAnsi="Calibri" w:cs="Calibri"/>
          <w:sz w:val="28"/>
          <w:szCs w:val="28"/>
          <w:highlight w:val="yellow"/>
        </w:rPr>
        <w:t>member</w:t>
      </w:r>
      <w:r w:rsidR="009112CB" w:rsidRPr="00606742">
        <w:rPr>
          <w:rFonts w:ascii="Calibri" w:hAnsi="Calibri" w:cs="Calibri"/>
          <w:sz w:val="28"/>
          <w:szCs w:val="28"/>
          <w:highlight w:val="yellow"/>
        </w:rPr>
        <w:t xml:space="preserve"> </w:t>
      </w:r>
      <w:r w:rsidR="009112CB">
        <w:rPr>
          <w:rFonts w:ascii="Calibri" w:hAnsi="Calibri" w:cs="Calibri"/>
          <w:sz w:val="28"/>
          <w:szCs w:val="28"/>
          <w:highlight w:val="yellow"/>
        </w:rPr>
        <w:t>/ director</w:t>
      </w:r>
      <w:r w:rsidR="009112CB" w:rsidRPr="00606742">
        <w:rPr>
          <w:rFonts w:ascii="Calibri" w:hAnsi="Calibri" w:cs="Calibri"/>
          <w:sz w:val="28"/>
          <w:szCs w:val="28"/>
          <w:highlight w:val="yellow"/>
        </w:rPr>
        <w:t xml:space="preserve"> / management committee </w:t>
      </w:r>
      <w:r w:rsidR="009112CB">
        <w:rPr>
          <w:rFonts w:ascii="Calibri" w:hAnsi="Calibri" w:cs="Calibri"/>
          <w:sz w:val="28"/>
          <w:szCs w:val="28"/>
          <w:highlight w:val="yellow"/>
        </w:rPr>
        <w:t xml:space="preserve">member </w:t>
      </w:r>
      <w:r w:rsidR="009112CB" w:rsidRPr="00606742">
        <w:rPr>
          <w:rFonts w:ascii="Calibri" w:hAnsi="Calibri" w:cs="Calibri"/>
          <w:sz w:val="28"/>
          <w:szCs w:val="28"/>
          <w:highlight w:val="yellow"/>
        </w:rPr>
        <w:t>[delete as appropriate]</w:t>
      </w:r>
      <w:r w:rsidR="009112CB" w:rsidRPr="00606742">
        <w:rPr>
          <w:rFonts w:ascii="Calibri" w:hAnsi="Calibri" w:cs="Calibri"/>
          <w:sz w:val="28"/>
          <w:szCs w:val="28"/>
        </w:rPr>
        <w:t xml:space="preserve"> </w:t>
      </w:r>
      <w:r w:rsidRPr="00606742">
        <w:rPr>
          <w:rFonts w:asciiTheme="minorHAnsi" w:hAnsiTheme="minorHAnsi" w:cstheme="minorHAnsi"/>
          <w:sz w:val="28"/>
          <w:szCs w:val="28"/>
        </w:rPr>
        <w:t>will receive a financial b</w:t>
      </w:r>
      <w:r w:rsidR="00EC514E" w:rsidRPr="00606742">
        <w:rPr>
          <w:rFonts w:asciiTheme="minorHAnsi" w:hAnsiTheme="minorHAnsi" w:cstheme="minorHAnsi"/>
          <w:sz w:val="28"/>
          <w:szCs w:val="28"/>
        </w:rPr>
        <w:t>enefit</w:t>
      </w:r>
      <w:r w:rsidRPr="00606742">
        <w:rPr>
          <w:rFonts w:asciiTheme="minorHAnsi" w:hAnsiTheme="minorHAnsi" w:cstheme="minorHAnsi"/>
          <w:sz w:val="28"/>
          <w:szCs w:val="28"/>
        </w:rPr>
        <w:t xml:space="preserve"> or </w:t>
      </w:r>
    </w:p>
    <w:p w:rsidR="007559AF" w:rsidRPr="00606742" w:rsidRDefault="007559AF" w:rsidP="00606742">
      <w:pPr>
        <w:pStyle w:val="ListBullet"/>
        <w:numPr>
          <w:ilvl w:val="0"/>
          <w:numId w:val="13"/>
        </w:numPr>
        <w:rPr>
          <w:rFonts w:asciiTheme="minorHAnsi" w:hAnsiTheme="minorHAnsi" w:cstheme="minorHAnsi"/>
          <w:sz w:val="28"/>
          <w:szCs w:val="28"/>
        </w:rPr>
      </w:pPr>
      <w:r w:rsidRPr="00606742">
        <w:rPr>
          <w:rFonts w:asciiTheme="minorHAnsi" w:hAnsiTheme="minorHAnsi" w:cstheme="minorHAnsi"/>
          <w:sz w:val="28"/>
          <w:szCs w:val="28"/>
        </w:rPr>
        <w:t xml:space="preserve">the employment of a </w:t>
      </w:r>
      <w:r w:rsidR="009112CB">
        <w:rPr>
          <w:rFonts w:ascii="Calibri" w:hAnsi="Calibri" w:cs="Calibri"/>
          <w:sz w:val="28"/>
          <w:szCs w:val="28"/>
          <w:highlight w:val="yellow"/>
        </w:rPr>
        <w:t>board member / director</w:t>
      </w:r>
      <w:r w:rsidR="009112CB" w:rsidRPr="00606742">
        <w:rPr>
          <w:rFonts w:ascii="Calibri" w:hAnsi="Calibri" w:cs="Calibri"/>
          <w:sz w:val="28"/>
          <w:szCs w:val="28"/>
          <w:highlight w:val="yellow"/>
        </w:rPr>
        <w:t xml:space="preserve"> / management committee </w:t>
      </w:r>
      <w:r w:rsidR="009112CB">
        <w:rPr>
          <w:rFonts w:ascii="Calibri" w:hAnsi="Calibri" w:cs="Calibri"/>
          <w:sz w:val="28"/>
          <w:szCs w:val="28"/>
          <w:highlight w:val="yellow"/>
        </w:rPr>
        <w:t>member</w:t>
      </w:r>
      <w:r w:rsidR="009112CB">
        <w:rPr>
          <w:rFonts w:ascii="Calibri" w:hAnsi="Calibri" w:cs="Calibri"/>
          <w:sz w:val="28"/>
          <w:szCs w:val="28"/>
          <w:highlight w:val="yellow"/>
        </w:rPr>
        <w:t xml:space="preserve"> </w:t>
      </w:r>
      <w:r w:rsidR="009112CB" w:rsidRPr="00606742">
        <w:rPr>
          <w:rFonts w:ascii="Calibri" w:hAnsi="Calibri" w:cs="Calibri"/>
          <w:sz w:val="28"/>
          <w:szCs w:val="28"/>
          <w:highlight w:val="yellow"/>
        </w:rPr>
        <w:t>[delete as appropriate]</w:t>
      </w:r>
      <w:r w:rsidR="009112CB" w:rsidRPr="00606742">
        <w:rPr>
          <w:rFonts w:ascii="Calibri" w:hAnsi="Calibri" w:cs="Calibri"/>
          <w:sz w:val="28"/>
          <w:szCs w:val="28"/>
        </w:rPr>
        <w:t xml:space="preserve"> </w:t>
      </w:r>
      <w:r w:rsidRPr="00606742">
        <w:rPr>
          <w:rFonts w:asciiTheme="minorHAnsi" w:hAnsiTheme="minorHAnsi" w:cstheme="minorHAnsi"/>
          <w:sz w:val="28"/>
          <w:szCs w:val="28"/>
        </w:rPr>
        <w:t xml:space="preserve">in a separate post within the </w:t>
      </w:r>
      <w:r w:rsidR="00AF009B" w:rsidRPr="00606742">
        <w:rPr>
          <w:rFonts w:asciiTheme="minorHAnsi" w:hAnsiTheme="minorHAnsi" w:cstheme="minorHAnsi"/>
          <w:sz w:val="28"/>
          <w:szCs w:val="28"/>
        </w:rPr>
        <w:t>organisation</w:t>
      </w:r>
      <w:r w:rsidRPr="00606742">
        <w:rPr>
          <w:rFonts w:asciiTheme="minorHAnsi" w:hAnsiTheme="minorHAnsi" w:cstheme="minorHAnsi"/>
          <w:sz w:val="28"/>
          <w:szCs w:val="28"/>
        </w:rPr>
        <w:t xml:space="preserve">, even when the </w:t>
      </w:r>
      <w:r w:rsidR="009112CB">
        <w:rPr>
          <w:rFonts w:ascii="Calibri" w:hAnsi="Calibri" w:cs="Calibri"/>
          <w:sz w:val="28"/>
          <w:szCs w:val="28"/>
          <w:highlight w:val="yellow"/>
        </w:rPr>
        <w:t>board member / director</w:t>
      </w:r>
      <w:r w:rsidR="009112CB" w:rsidRPr="00606742">
        <w:rPr>
          <w:rFonts w:ascii="Calibri" w:hAnsi="Calibri" w:cs="Calibri"/>
          <w:sz w:val="28"/>
          <w:szCs w:val="28"/>
          <w:highlight w:val="yellow"/>
        </w:rPr>
        <w:t xml:space="preserve"> / management committee </w:t>
      </w:r>
      <w:r w:rsidR="009112CB">
        <w:rPr>
          <w:rFonts w:ascii="Calibri" w:hAnsi="Calibri" w:cs="Calibri"/>
          <w:sz w:val="28"/>
          <w:szCs w:val="28"/>
          <w:highlight w:val="yellow"/>
        </w:rPr>
        <w:t>member</w:t>
      </w:r>
      <w:r w:rsidR="009112CB">
        <w:rPr>
          <w:rFonts w:ascii="Calibri" w:hAnsi="Calibri" w:cs="Calibri"/>
          <w:sz w:val="28"/>
          <w:szCs w:val="28"/>
          <w:highlight w:val="yellow"/>
        </w:rPr>
        <w:t xml:space="preserve"> </w:t>
      </w:r>
      <w:r w:rsidR="009112CB" w:rsidRPr="00606742">
        <w:rPr>
          <w:rFonts w:ascii="Calibri" w:hAnsi="Calibri" w:cs="Calibri"/>
          <w:sz w:val="28"/>
          <w:szCs w:val="28"/>
          <w:highlight w:val="yellow"/>
        </w:rPr>
        <w:t>[delete as appropriate]</w:t>
      </w:r>
      <w:r w:rsidR="009112CB" w:rsidRPr="00606742">
        <w:rPr>
          <w:rFonts w:ascii="Calibri" w:hAnsi="Calibri" w:cs="Calibri"/>
          <w:sz w:val="28"/>
          <w:szCs w:val="28"/>
        </w:rPr>
        <w:t xml:space="preserve"> </w:t>
      </w:r>
      <w:r w:rsidRPr="00606742">
        <w:rPr>
          <w:rFonts w:asciiTheme="minorHAnsi" w:hAnsiTheme="minorHAnsi" w:cstheme="minorHAnsi"/>
          <w:sz w:val="28"/>
          <w:szCs w:val="28"/>
        </w:rPr>
        <w:t xml:space="preserve">has resigned in order to take up the employment </w:t>
      </w:r>
    </w:p>
    <w:p w:rsidR="00606742" w:rsidRPr="00606742" w:rsidRDefault="00606742" w:rsidP="00606742">
      <w:pPr>
        <w:pStyle w:val="ListBullet"/>
        <w:numPr>
          <w:ilvl w:val="0"/>
          <w:numId w:val="0"/>
        </w:numPr>
        <w:ind w:left="357"/>
        <w:rPr>
          <w:rFonts w:asciiTheme="minorHAnsi" w:hAnsiTheme="minorHAnsi" w:cstheme="minorHAnsi"/>
          <w:sz w:val="28"/>
          <w:szCs w:val="28"/>
        </w:rPr>
      </w:pPr>
    </w:p>
    <w:p w:rsidR="007559AF" w:rsidRPr="00606742" w:rsidRDefault="00606742" w:rsidP="00606742">
      <w:pPr>
        <w:numPr>
          <w:ilvl w:val="0"/>
          <w:numId w:val="2"/>
        </w:numPr>
        <w:spacing w:before="0"/>
        <w:rPr>
          <w:rFonts w:asciiTheme="minorHAnsi" w:hAnsiTheme="minorHAnsi" w:cstheme="minorHAnsi"/>
          <w:sz w:val="28"/>
          <w:szCs w:val="28"/>
        </w:rPr>
      </w:pPr>
      <w:r>
        <w:rPr>
          <w:rFonts w:asciiTheme="minorHAnsi" w:hAnsiTheme="minorHAnsi" w:cstheme="minorHAnsi"/>
          <w:sz w:val="28"/>
          <w:szCs w:val="28"/>
        </w:rPr>
        <w:t>I</w:t>
      </w:r>
      <w:r w:rsidR="007559AF" w:rsidRPr="00606742">
        <w:rPr>
          <w:rFonts w:asciiTheme="minorHAnsi" w:hAnsiTheme="minorHAnsi" w:cstheme="minorHAnsi"/>
          <w:sz w:val="28"/>
          <w:szCs w:val="28"/>
        </w:rPr>
        <w:t>ndirect financial gain, such as</w:t>
      </w:r>
      <w:r w:rsidR="00EC514E" w:rsidRPr="00606742">
        <w:rPr>
          <w:rFonts w:asciiTheme="minorHAnsi" w:hAnsiTheme="minorHAnsi" w:cstheme="minorHAnsi"/>
          <w:sz w:val="28"/>
          <w:szCs w:val="28"/>
        </w:rPr>
        <w:t>:</w:t>
      </w:r>
      <w:r w:rsidR="007559AF" w:rsidRPr="00606742">
        <w:rPr>
          <w:rFonts w:asciiTheme="minorHAnsi" w:hAnsiTheme="minorHAnsi" w:cstheme="minorHAnsi"/>
          <w:sz w:val="28"/>
          <w:szCs w:val="28"/>
        </w:rPr>
        <w:t xml:space="preserve"> </w:t>
      </w:r>
    </w:p>
    <w:p w:rsidR="00AF009B" w:rsidRPr="00606742" w:rsidRDefault="007559AF" w:rsidP="00606742">
      <w:pPr>
        <w:pStyle w:val="ListBullet"/>
        <w:numPr>
          <w:ilvl w:val="0"/>
          <w:numId w:val="14"/>
        </w:numPr>
        <w:rPr>
          <w:rFonts w:asciiTheme="minorHAnsi" w:hAnsiTheme="minorHAnsi" w:cstheme="minorHAnsi"/>
          <w:sz w:val="28"/>
          <w:szCs w:val="28"/>
        </w:rPr>
      </w:pPr>
      <w:r w:rsidRPr="00606742">
        <w:rPr>
          <w:rFonts w:asciiTheme="minorHAnsi" w:hAnsiTheme="minorHAnsi" w:cstheme="minorHAnsi"/>
          <w:sz w:val="28"/>
          <w:szCs w:val="28"/>
        </w:rPr>
        <w:t xml:space="preserve">employment by the </w:t>
      </w:r>
      <w:r w:rsidR="00AF009B" w:rsidRPr="00606742">
        <w:rPr>
          <w:rFonts w:asciiTheme="minorHAnsi" w:hAnsiTheme="minorHAnsi" w:cstheme="minorHAnsi"/>
          <w:sz w:val="28"/>
          <w:szCs w:val="28"/>
        </w:rPr>
        <w:t>organisation</w:t>
      </w:r>
      <w:r w:rsidRPr="00606742">
        <w:rPr>
          <w:rFonts w:asciiTheme="minorHAnsi" w:hAnsiTheme="minorHAnsi" w:cstheme="minorHAnsi"/>
          <w:sz w:val="28"/>
          <w:szCs w:val="28"/>
        </w:rPr>
        <w:t xml:space="preserve"> of a </w:t>
      </w:r>
      <w:r w:rsidR="00AF009B" w:rsidRPr="00606742">
        <w:rPr>
          <w:rFonts w:asciiTheme="minorHAnsi" w:hAnsiTheme="minorHAnsi" w:cstheme="minorHAnsi"/>
          <w:sz w:val="28"/>
          <w:szCs w:val="28"/>
        </w:rPr>
        <w:t>person connected to</w:t>
      </w:r>
      <w:r w:rsidRPr="00606742">
        <w:rPr>
          <w:rFonts w:asciiTheme="minorHAnsi" w:hAnsiTheme="minorHAnsi" w:cstheme="minorHAnsi"/>
          <w:sz w:val="28"/>
          <w:szCs w:val="28"/>
        </w:rPr>
        <w:t xml:space="preserve"> a </w:t>
      </w:r>
      <w:r w:rsidR="009112CB">
        <w:rPr>
          <w:rFonts w:ascii="Calibri" w:hAnsi="Calibri" w:cs="Calibri"/>
          <w:sz w:val="28"/>
          <w:szCs w:val="28"/>
          <w:highlight w:val="yellow"/>
        </w:rPr>
        <w:t>board member / director</w:t>
      </w:r>
      <w:r w:rsidR="009112CB" w:rsidRPr="00606742">
        <w:rPr>
          <w:rFonts w:ascii="Calibri" w:hAnsi="Calibri" w:cs="Calibri"/>
          <w:sz w:val="28"/>
          <w:szCs w:val="28"/>
          <w:highlight w:val="yellow"/>
        </w:rPr>
        <w:t xml:space="preserve"> / management committee </w:t>
      </w:r>
      <w:r w:rsidR="009112CB">
        <w:rPr>
          <w:rFonts w:ascii="Calibri" w:hAnsi="Calibri" w:cs="Calibri"/>
          <w:sz w:val="28"/>
          <w:szCs w:val="28"/>
          <w:highlight w:val="yellow"/>
        </w:rPr>
        <w:t xml:space="preserve">member </w:t>
      </w:r>
      <w:r w:rsidR="009112CB" w:rsidRPr="00606742">
        <w:rPr>
          <w:rFonts w:ascii="Calibri" w:hAnsi="Calibri" w:cs="Calibri"/>
          <w:sz w:val="28"/>
          <w:szCs w:val="28"/>
          <w:highlight w:val="yellow"/>
        </w:rPr>
        <w:t>[delete as appropriate]</w:t>
      </w:r>
      <w:r w:rsidR="009112CB" w:rsidRPr="00606742">
        <w:rPr>
          <w:rFonts w:ascii="Calibri" w:hAnsi="Calibri" w:cs="Calibri"/>
          <w:sz w:val="28"/>
          <w:szCs w:val="28"/>
        </w:rPr>
        <w:t xml:space="preserve"> </w:t>
      </w:r>
      <w:r w:rsidR="00AF009B" w:rsidRPr="00606742">
        <w:rPr>
          <w:rFonts w:asciiTheme="minorHAnsi" w:hAnsiTheme="minorHAnsi" w:cstheme="minorHAnsi"/>
          <w:sz w:val="28"/>
          <w:szCs w:val="28"/>
        </w:rPr>
        <w:t>(see Appendix</w:t>
      </w:r>
      <w:r w:rsidR="00416A44" w:rsidRPr="00606742">
        <w:rPr>
          <w:rFonts w:asciiTheme="minorHAnsi" w:hAnsiTheme="minorHAnsi" w:cstheme="minorHAnsi"/>
          <w:sz w:val="28"/>
          <w:szCs w:val="28"/>
        </w:rPr>
        <w:t xml:space="preserve"> 3</w:t>
      </w:r>
      <w:r w:rsidR="00AF009B" w:rsidRPr="00606742">
        <w:rPr>
          <w:rFonts w:asciiTheme="minorHAnsi" w:hAnsiTheme="minorHAnsi" w:cstheme="minorHAnsi"/>
          <w:sz w:val="28"/>
          <w:szCs w:val="28"/>
        </w:rPr>
        <w:t>)</w:t>
      </w:r>
    </w:p>
    <w:p w:rsidR="007559AF" w:rsidRPr="00606742" w:rsidRDefault="00AF009B" w:rsidP="00606742">
      <w:pPr>
        <w:pStyle w:val="ListBullet"/>
        <w:numPr>
          <w:ilvl w:val="0"/>
          <w:numId w:val="14"/>
        </w:numPr>
        <w:rPr>
          <w:rFonts w:asciiTheme="minorHAnsi" w:hAnsiTheme="minorHAnsi" w:cstheme="minorHAnsi"/>
          <w:sz w:val="28"/>
          <w:szCs w:val="28"/>
        </w:rPr>
      </w:pPr>
      <w:r w:rsidRPr="00606742">
        <w:rPr>
          <w:rFonts w:asciiTheme="minorHAnsi" w:hAnsiTheme="minorHAnsi" w:cstheme="minorHAnsi"/>
          <w:sz w:val="28"/>
          <w:szCs w:val="28"/>
        </w:rPr>
        <w:t>service delivery by a staff member or volunteer to a connected person or to a group that includes a connected person</w:t>
      </w:r>
    </w:p>
    <w:p w:rsidR="007559AF" w:rsidRPr="00606742" w:rsidRDefault="007559AF" w:rsidP="00606742">
      <w:pPr>
        <w:pStyle w:val="ListBullet"/>
        <w:numPr>
          <w:ilvl w:val="0"/>
          <w:numId w:val="14"/>
        </w:numPr>
        <w:rPr>
          <w:rFonts w:asciiTheme="minorHAnsi" w:hAnsiTheme="minorHAnsi" w:cstheme="minorHAnsi"/>
          <w:sz w:val="28"/>
          <w:szCs w:val="28"/>
        </w:rPr>
      </w:pPr>
      <w:r w:rsidRPr="00606742">
        <w:rPr>
          <w:rFonts w:asciiTheme="minorHAnsi" w:hAnsiTheme="minorHAnsi" w:cstheme="minorHAnsi"/>
          <w:sz w:val="28"/>
          <w:szCs w:val="28"/>
        </w:rPr>
        <w:t xml:space="preserve">non-financial gain, such as when a user of the </w:t>
      </w:r>
      <w:r w:rsidR="00AF009B" w:rsidRPr="00606742">
        <w:rPr>
          <w:rFonts w:asciiTheme="minorHAnsi" w:hAnsiTheme="minorHAnsi" w:cstheme="minorHAnsi"/>
          <w:sz w:val="28"/>
          <w:szCs w:val="28"/>
        </w:rPr>
        <w:t>organisation</w:t>
      </w:r>
      <w:r w:rsidR="00EC514E" w:rsidRPr="00606742">
        <w:rPr>
          <w:rFonts w:asciiTheme="minorHAnsi" w:hAnsiTheme="minorHAnsi" w:cstheme="minorHAnsi"/>
          <w:sz w:val="28"/>
          <w:szCs w:val="28"/>
        </w:rPr>
        <w:t xml:space="preserve">’s services is also a </w:t>
      </w:r>
      <w:r w:rsidR="009112CB" w:rsidRPr="009112CB">
        <w:rPr>
          <w:rFonts w:ascii="Calibri" w:hAnsi="Calibri" w:cs="Calibri"/>
          <w:sz w:val="28"/>
          <w:szCs w:val="28"/>
          <w:highlight w:val="yellow"/>
        </w:rPr>
        <w:t>board member / director / management committee member [delete as appropriate]</w:t>
      </w:r>
    </w:p>
    <w:p w:rsidR="007559AF" w:rsidRPr="00606742" w:rsidRDefault="007559AF" w:rsidP="00606742">
      <w:pPr>
        <w:pStyle w:val="ListBullet"/>
        <w:numPr>
          <w:ilvl w:val="0"/>
          <w:numId w:val="14"/>
        </w:numPr>
        <w:rPr>
          <w:rFonts w:asciiTheme="minorHAnsi" w:hAnsiTheme="minorHAnsi" w:cstheme="minorHAnsi"/>
          <w:sz w:val="28"/>
          <w:szCs w:val="28"/>
        </w:rPr>
      </w:pPr>
      <w:r w:rsidRPr="00606742">
        <w:rPr>
          <w:rFonts w:asciiTheme="minorHAnsi" w:hAnsiTheme="minorHAnsi" w:cstheme="minorHAnsi"/>
          <w:sz w:val="28"/>
          <w:szCs w:val="28"/>
        </w:rPr>
        <w:t xml:space="preserve">conflict of loyalties, such as where a </w:t>
      </w:r>
      <w:r w:rsidR="009112CB" w:rsidRPr="009112CB">
        <w:rPr>
          <w:rFonts w:ascii="Calibri" w:hAnsi="Calibri" w:cs="Calibri"/>
          <w:sz w:val="28"/>
          <w:szCs w:val="28"/>
          <w:highlight w:val="yellow"/>
        </w:rPr>
        <w:t>board member / director / management committee member [delete as appropriate]</w:t>
      </w:r>
      <w:r w:rsidR="009112CB" w:rsidRPr="009112CB">
        <w:rPr>
          <w:rFonts w:ascii="Calibri" w:hAnsi="Calibri" w:cs="Calibri"/>
          <w:sz w:val="28"/>
          <w:szCs w:val="28"/>
        </w:rPr>
        <w:t xml:space="preserve"> </w:t>
      </w:r>
      <w:r w:rsidRPr="00606742">
        <w:rPr>
          <w:rFonts w:asciiTheme="minorHAnsi" w:hAnsiTheme="minorHAnsi" w:cstheme="minorHAnsi"/>
          <w:sz w:val="28"/>
          <w:szCs w:val="28"/>
        </w:rPr>
        <w:t xml:space="preserve">is appointed by the local authority or by one of the </w:t>
      </w:r>
      <w:r w:rsidR="00AF009B" w:rsidRPr="00606742">
        <w:rPr>
          <w:rFonts w:asciiTheme="minorHAnsi" w:hAnsiTheme="minorHAnsi" w:cstheme="minorHAnsi"/>
          <w:sz w:val="28"/>
          <w:szCs w:val="28"/>
        </w:rPr>
        <w:t>organisation</w:t>
      </w:r>
      <w:r w:rsidRPr="00606742">
        <w:rPr>
          <w:rFonts w:asciiTheme="minorHAnsi" w:hAnsiTheme="minorHAnsi" w:cstheme="minorHAnsi"/>
          <w:sz w:val="28"/>
          <w:szCs w:val="28"/>
        </w:rPr>
        <w:t xml:space="preserve">’s funders, or where a friend of a </w:t>
      </w:r>
      <w:r w:rsidR="009112CB" w:rsidRPr="009112CB">
        <w:rPr>
          <w:rFonts w:ascii="Calibri" w:hAnsi="Calibri" w:cs="Calibri"/>
          <w:sz w:val="28"/>
          <w:szCs w:val="28"/>
          <w:highlight w:val="yellow"/>
        </w:rPr>
        <w:t>board member / director / management committee member [delete as appropriate]</w:t>
      </w:r>
      <w:r w:rsidR="009112CB" w:rsidRPr="009112CB">
        <w:rPr>
          <w:rFonts w:ascii="Calibri" w:hAnsi="Calibri" w:cs="Calibri"/>
          <w:sz w:val="28"/>
          <w:szCs w:val="28"/>
        </w:rPr>
        <w:t xml:space="preserve"> </w:t>
      </w:r>
      <w:r w:rsidR="00EC514E" w:rsidRPr="00606742">
        <w:rPr>
          <w:rFonts w:asciiTheme="minorHAnsi" w:hAnsiTheme="minorHAnsi" w:cstheme="minorHAnsi"/>
          <w:sz w:val="28"/>
          <w:szCs w:val="28"/>
        </w:rPr>
        <w:t xml:space="preserve">is employed by the </w:t>
      </w:r>
      <w:r w:rsidR="00AF009B" w:rsidRPr="00606742">
        <w:rPr>
          <w:rFonts w:asciiTheme="minorHAnsi" w:hAnsiTheme="minorHAnsi" w:cstheme="minorHAnsi"/>
          <w:sz w:val="28"/>
          <w:szCs w:val="28"/>
        </w:rPr>
        <w:t>organisation</w:t>
      </w:r>
      <w:r w:rsidRPr="00606742">
        <w:rPr>
          <w:rFonts w:asciiTheme="minorHAnsi" w:hAnsiTheme="minorHAnsi" w:cstheme="minorHAnsi"/>
          <w:sz w:val="28"/>
          <w:szCs w:val="28"/>
        </w:rPr>
        <w:t xml:space="preserve"> </w:t>
      </w:r>
    </w:p>
    <w:p w:rsidR="00606742" w:rsidRPr="00606742" w:rsidRDefault="00606742" w:rsidP="00606742">
      <w:pPr>
        <w:pStyle w:val="Heading4"/>
        <w:spacing w:before="0" w:after="0"/>
        <w:rPr>
          <w:rFonts w:asciiTheme="minorHAnsi" w:hAnsiTheme="minorHAnsi" w:cstheme="minorHAnsi"/>
        </w:rPr>
      </w:pPr>
    </w:p>
    <w:p w:rsidR="007559AF" w:rsidRPr="00606742" w:rsidRDefault="00606742" w:rsidP="00606742">
      <w:pPr>
        <w:pStyle w:val="Heading4"/>
        <w:spacing w:before="0" w:after="0"/>
        <w:rPr>
          <w:rFonts w:asciiTheme="minorHAnsi" w:hAnsiTheme="minorHAnsi" w:cstheme="minorHAnsi"/>
          <w:sz w:val="32"/>
        </w:rPr>
      </w:pPr>
      <w:r>
        <w:rPr>
          <w:rFonts w:asciiTheme="minorHAnsi" w:hAnsiTheme="minorHAnsi" w:cstheme="minorHAnsi"/>
          <w:sz w:val="32"/>
        </w:rPr>
        <w:t>Declaration of i</w:t>
      </w:r>
      <w:r w:rsidR="007559AF" w:rsidRPr="00606742">
        <w:rPr>
          <w:rFonts w:asciiTheme="minorHAnsi" w:hAnsiTheme="minorHAnsi" w:cstheme="minorHAnsi"/>
          <w:sz w:val="32"/>
        </w:rPr>
        <w:t>nterests</w:t>
      </w: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Accordingly, we are asking </w:t>
      </w:r>
      <w:r w:rsidR="009112CB" w:rsidRPr="009112CB">
        <w:rPr>
          <w:rFonts w:ascii="Calibri" w:hAnsi="Calibri" w:cs="Calibri"/>
          <w:sz w:val="28"/>
          <w:szCs w:val="28"/>
          <w:highlight w:val="yellow"/>
        </w:rPr>
        <w:t>board member / director / management committee member [delete as appropriate]</w:t>
      </w:r>
      <w:r w:rsidR="009112CB" w:rsidRPr="009112CB">
        <w:rPr>
          <w:rFonts w:ascii="Calibri" w:hAnsi="Calibri" w:cs="Calibri"/>
          <w:sz w:val="28"/>
          <w:szCs w:val="28"/>
        </w:rPr>
        <w:t xml:space="preserve"> </w:t>
      </w:r>
      <w:r w:rsidRPr="00606742">
        <w:rPr>
          <w:rFonts w:asciiTheme="minorHAnsi" w:hAnsiTheme="minorHAnsi" w:cstheme="minorHAnsi"/>
          <w:sz w:val="28"/>
          <w:szCs w:val="28"/>
        </w:rPr>
        <w:t xml:space="preserve">and all staff to declare their interests, and any gifts or hospitality received in connection with their role in the </w:t>
      </w:r>
      <w:r w:rsidR="00AF009B" w:rsidRPr="00606742">
        <w:rPr>
          <w:rFonts w:asciiTheme="minorHAnsi" w:hAnsiTheme="minorHAnsi" w:cstheme="minorHAnsi"/>
          <w:sz w:val="28"/>
          <w:szCs w:val="28"/>
        </w:rPr>
        <w:t>organisation, as set out in Appendix 2</w:t>
      </w:r>
      <w:r w:rsidRPr="00606742">
        <w:rPr>
          <w:rFonts w:asciiTheme="minorHAnsi" w:hAnsiTheme="minorHAnsi" w:cstheme="minorHAnsi"/>
          <w:sz w:val="28"/>
          <w:szCs w:val="28"/>
        </w:rPr>
        <w:t>.</w:t>
      </w:r>
    </w:p>
    <w:p w:rsidR="00606742" w:rsidRPr="00606742" w:rsidRDefault="00606742" w:rsidP="00606742">
      <w:pPr>
        <w:spacing w:before="0"/>
        <w:rPr>
          <w:rFonts w:asciiTheme="minorHAnsi" w:hAnsiTheme="minorHAnsi" w:cstheme="minorHAnsi"/>
          <w:sz w:val="28"/>
          <w:szCs w:val="28"/>
        </w:rPr>
      </w:pP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To be effective, the declaration of interests needs to be updated at least </w:t>
      </w:r>
      <w:r w:rsidR="00EC514E" w:rsidRPr="00606742">
        <w:rPr>
          <w:rFonts w:asciiTheme="minorHAnsi" w:hAnsiTheme="minorHAnsi" w:cstheme="minorHAnsi"/>
          <w:sz w:val="28"/>
          <w:szCs w:val="28"/>
        </w:rPr>
        <w:t>annually</w:t>
      </w:r>
      <w:r w:rsidRPr="00606742">
        <w:rPr>
          <w:rFonts w:asciiTheme="minorHAnsi" w:hAnsiTheme="minorHAnsi" w:cstheme="minorHAnsi"/>
          <w:sz w:val="28"/>
          <w:szCs w:val="28"/>
        </w:rPr>
        <w:t xml:space="preserve"> and also when any changes occur.</w:t>
      </w:r>
    </w:p>
    <w:p w:rsidR="00606742" w:rsidRPr="00606742" w:rsidRDefault="00606742" w:rsidP="00606742">
      <w:pPr>
        <w:spacing w:before="0"/>
        <w:rPr>
          <w:rFonts w:asciiTheme="minorHAnsi" w:hAnsiTheme="minorHAnsi" w:cstheme="minorHAnsi"/>
          <w:sz w:val="28"/>
          <w:szCs w:val="28"/>
        </w:rPr>
      </w:pP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lastRenderedPageBreak/>
        <w:t xml:space="preserve">If you are not sure what to declare, or when your declaration needs to be updated, </w:t>
      </w:r>
      <w:r w:rsidR="00002447" w:rsidRPr="00606742">
        <w:rPr>
          <w:rFonts w:asciiTheme="minorHAnsi" w:hAnsiTheme="minorHAnsi" w:cstheme="minorHAnsi"/>
          <w:sz w:val="28"/>
          <w:szCs w:val="28"/>
        </w:rPr>
        <w:t>you should</w:t>
      </w:r>
      <w:r w:rsidRPr="00606742">
        <w:rPr>
          <w:rFonts w:asciiTheme="minorHAnsi" w:hAnsiTheme="minorHAnsi" w:cstheme="minorHAnsi"/>
          <w:sz w:val="28"/>
          <w:szCs w:val="28"/>
        </w:rPr>
        <w:t xml:space="preserve"> err on the side of caution</w:t>
      </w:r>
      <w:r w:rsidR="00002447" w:rsidRPr="00606742">
        <w:rPr>
          <w:rFonts w:asciiTheme="minorHAnsi" w:hAnsiTheme="minorHAnsi" w:cstheme="minorHAnsi"/>
          <w:sz w:val="28"/>
          <w:szCs w:val="28"/>
        </w:rPr>
        <w:t xml:space="preserve"> and seek </w:t>
      </w:r>
      <w:r w:rsidRPr="00606742">
        <w:rPr>
          <w:rFonts w:asciiTheme="minorHAnsi" w:hAnsiTheme="minorHAnsi" w:cstheme="minorHAnsi"/>
          <w:sz w:val="28"/>
          <w:szCs w:val="28"/>
        </w:rPr>
        <w:t>confidential guidance</w:t>
      </w:r>
      <w:r w:rsidR="00002447" w:rsidRPr="00606742">
        <w:rPr>
          <w:rFonts w:asciiTheme="minorHAnsi" w:hAnsiTheme="minorHAnsi" w:cstheme="minorHAnsi"/>
          <w:sz w:val="28"/>
          <w:szCs w:val="28"/>
        </w:rPr>
        <w:t xml:space="preserve"> </w:t>
      </w:r>
      <w:r w:rsidR="00656611" w:rsidRPr="00606742">
        <w:rPr>
          <w:rFonts w:asciiTheme="minorHAnsi" w:hAnsiTheme="minorHAnsi" w:cstheme="minorHAnsi"/>
          <w:sz w:val="28"/>
          <w:szCs w:val="28"/>
        </w:rPr>
        <w:t>(see</w:t>
      </w:r>
      <w:r w:rsidR="00002447" w:rsidRPr="00606742">
        <w:rPr>
          <w:rFonts w:asciiTheme="minorHAnsi" w:hAnsiTheme="minorHAnsi" w:cstheme="minorHAnsi"/>
          <w:sz w:val="28"/>
          <w:szCs w:val="28"/>
        </w:rPr>
        <w:t xml:space="preserve"> Appendix 2</w:t>
      </w:r>
      <w:r w:rsidR="00656611" w:rsidRPr="00606742">
        <w:rPr>
          <w:rFonts w:asciiTheme="minorHAnsi" w:hAnsiTheme="minorHAnsi" w:cstheme="minorHAnsi"/>
          <w:sz w:val="28"/>
          <w:szCs w:val="28"/>
        </w:rPr>
        <w:t>)</w:t>
      </w:r>
      <w:r w:rsidRPr="00606742">
        <w:rPr>
          <w:rFonts w:asciiTheme="minorHAnsi" w:hAnsiTheme="minorHAnsi" w:cstheme="minorHAnsi"/>
          <w:sz w:val="28"/>
          <w:szCs w:val="28"/>
        </w:rPr>
        <w:t>.</w:t>
      </w:r>
    </w:p>
    <w:p w:rsidR="00606742" w:rsidRPr="00606742" w:rsidRDefault="00606742" w:rsidP="00606742">
      <w:pPr>
        <w:spacing w:before="0"/>
        <w:rPr>
          <w:rFonts w:asciiTheme="minorHAnsi" w:hAnsiTheme="minorHAnsi" w:cstheme="minorHAnsi"/>
          <w:sz w:val="28"/>
          <w:szCs w:val="28"/>
        </w:rPr>
      </w:pP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This register of interests shall also be used to record all gifts of a value </w:t>
      </w:r>
      <w:r w:rsidRPr="00606742">
        <w:rPr>
          <w:rFonts w:asciiTheme="minorHAnsi" w:hAnsiTheme="minorHAnsi" w:cstheme="minorHAnsi"/>
          <w:sz w:val="28"/>
          <w:szCs w:val="28"/>
          <w:highlight w:val="yellow"/>
        </w:rPr>
        <w:t>over £10</w:t>
      </w:r>
      <w:r w:rsidRPr="00606742">
        <w:rPr>
          <w:rFonts w:asciiTheme="minorHAnsi" w:hAnsiTheme="minorHAnsi" w:cstheme="minorHAnsi"/>
          <w:sz w:val="28"/>
          <w:szCs w:val="28"/>
        </w:rPr>
        <w:t xml:space="preserve"> received by the </w:t>
      </w:r>
      <w:r w:rsidR="009112CB" w:rsidRPr="009112CB">
        <w:rPr>
          <w:rFonts w:ascii="Calibri" w:hAnsi="Calibri" w:cs="Calibri"/>
          <w:sz w:val="28"/>
          <w:szCs w:val="28"/>
          <w:highlight w:val="yellow"/>
        </w:rPr>
        <w:t>board member / director / management committee member [delete as appropriate]</w:t>
      </w:r>
      <w:r w:rsidR="009112CB" w:rsidRPr="009112CB">
        <w:rPr>
          <w:rFonts w:ascii="Calibri" w:hAnsi="Calibri" w:cs="Calibri"/>
          <w:sz w:val="28"/>
          <w:szCs w:val="28"/>
        </w:rPr>
        <w:t xml:space="preserve"> </w:t>
      </w:r>
      <w:r w:rsidRPr="00606742">
        <w:rPr>
          <w:rFonts w:asciiTheme="minorHAnsi" w:hAnsiTheme="minorHAnsi" w:cstheme="minorHAnsi"/>
          <w:sz w:val="28"/>
          <w:szCs w:val="28"/>
        </w:rPr>
        <w:t xml:space="preserve">and staff. Interests and gifts will be recorded on the </w:t>
      </w:r>
      <w:r w:rsidR="00AF009B" w:rsidRPr="00606742">
        <w:rPr>
          <w:rFonts w:asciiTheme="minorHAnsi" w:hAnsiTheme="minorHAnsi" w:cstheme="minorHAnsi"/>
          <w:sz w:val="28"/>
          <w:szCs w:val="28"/>
        </w:rPr>
        <w:t>organisation</w:t>
      </w:r>
      <w:r w:rsidRPr="00606742">
        <w:rPr>
          <w:rFonts w:asciiTheme="minorHAnsi" w:hAnsiTheme="minorHAnsi" w:cstheme="minorHAnsi"/>
          <w:sz w:val="28"/>
          <w:szCs w:val="28"/>
        </w:rPr>
        <w:t xml:space="preserve">’s register of interests, which will be maintained </w:t>
      </w:r>
      <w:r w:rsidR="00EC514E" w:rsidRPr="00606742">
        <w:rPr>
          <w:rFonts w:asciiTheme="minorHAnsi" w:hAnsiTheme="minorHAnsi" w:cstheme="minorHAnsi"/>
          <w:sz w:val="28"/>
          <w:szCs w:val="28"/>
        </w:rPr>
        <w:t xml:space="preserve">by </w:t>
      </w:r>
      <w:r w:rsidRPr="00606742">
        <w:rPr>
          <w:rFonts w:asciiTheme="minorHAnsi" w:hAnsiTheme="minorHAnsi" w:cstheme="minorHAnsi"/>
          <w:sz w:val="28"/>
          <w:szCs w:val="28"/>
        </w:rPr>
        <w:t xml:space="preserve">the company secretary. The register will be accessible on request to all staff, </w:t>
      </w:r>
      <w:r w:rsidR="009112CB" w:rsidRPr="009112CB">
        <w:rPr>
          <w:rFonts w:ascii="Calibri" w:hAnsi="Calibri" w:cs="Calibri"/>
          <w:sz w:val="28"/>
          <w:szCs w:val="28"/>
          <w:highlight w:val="yellow"/>
        </w:rPr>
        <w:t>board member</w:t>
      </w:r>
      <w:r w:rsidR="009112CB">
        <w:rPr>
          <w:rFonts w:ascii="Calibri" w:hAnsi="Calibri" w:cs="Calibri"/>
          <w:sz w:val="28"/>
          <w:szCs w:val="28"/>
          <w:highlight w:val="yellow"/>
        </w:rPr>
        <w:t>s</w:t>
      </w:r>
      <w:r w:rsidR="009112CB" w:rsidRPr="009112CB">
        <w:rPr>
          <w:rFonts w:ascii="Calibri" w:hAnsi="Calibri" w:cs="Calibri"/>
          <w:sz w:val="28"/>
          <w:szCs w:val="28"/>
          <w:highlight w:val="yellow"/>
        </w:rPr>
        <w:t xml:space="preserve"> / director</w:t>
      </w:r>
      <w:r w:rsidR="009112CB">
        <w:rPr>
          <w:rFonts w:ascii="Calibri" w:hAnsi="Calibri" w:cs="Calibri"/>
          <w:sz w:val="28"/>
          <w:szCs w:val="28"/>
          <w:highlight w:val="yellow"/>
        </w:rPr>
        <w:t>s</w:t>
      </w:r>
      <w:r w:rsidR="009112CB" w:rsidRPr="009112CB">
        <w:rPr>
          <w:rFonts w:ascii="Calibri" w:hAnsi="Calibri" w:cs="Calibri"/>
          <w:sz w:val="28"/>
          <w:szCs w:val="28"/>
          <w:highlight w:val="yellow"/>
        </w:rPr>
        <w:t xml:space="preserve"> / management committee member</w:t>
      </w:r>
      <w:r w:rsidR="009112CB">
        <w:rPr>
          <w:rFonts w:ascii="Calibri" w:hAnsi="Calibri" w:cs="Calibri"/>
          <w:sz w:val="28"/>
          <w:szCs w:val="28"/>
          <w:highlight w:val="yellow"/>
        </w:rPr>
        <w:t>s</w:t>
      </w:r>
      <w:r w:rsidR="009112CB" w:rsidRPr="009112CB">
        <w:rPr>
          <w:rFonts w:ascii="Calibri" w:hAnsi="Calibri" w:cs="Calibri"/>
          <w:sz w:val="28"/>
          <w:szCs w:val="28"/>
          <w:highlight w:val="yellow"/>
        </w:rPr>
        <w:t xml:space="preserve"> [delete as appropriate]</w:t>
      </w:r>
      <w:r w:rsidRPr="00606742">
        <w:rPr>
          <w:rFonts w:asciiTheme="minorHAnsi" w:hAnsiTheme="minorHAnsi" w:cstheme="minorHAnsi"/>
          <w:sz w:val="28"/>
          <w:szCs w:val="28"/>
        </w:rPr>
        <w:t xml:space="preserve">, funders and contractual partners and to the </w:t>
      </w:r>
      <w:r w:rsidR="00606742">
        <w:rPr>
          <w:rFonts w:asciiTheme="minorHAnsi" w:hAnsiTheme="minorHAnsi" w:cstheme="minorHAnsi"/>
          <w:sz w:val="28"/>
          <w:szCs w:val="28"/>
        </w:rPr>
        <w:t>o</w:t>
      </w:r>
      <w:r w:rsidR="00AF009B" w:rsidRPr="00606742">
        <w:rPr>
          <w:rFonts w:asciiTheme="minorHAnsi" w:hAnsiTheme="minorHAnsi" w:cstheme="minorHAnsi"/>
          <w:sz w:val="28"/>
          <w:szCs w:val="28"/>
        </w:rPr>
        <w:t>rganisation</w:t>
      </w:r>
      <w:r w:rsidR="00606742">
        <w:rPr>
          <w:rFonts w:asciiTheme="minorHAnsi" w:hAnsiTheme="minorHAnsi" w:cstheme="minorHAnsi"/>
          <w:sz w:val="28"/>
          <w:szCs w:val="28"/>
        </w:rPr>
        <w:t xml:space="preserve"> c</w:t>
      </w:r>
      <w:r w:rsidRPr="00606742">
        <w:rPr>
          <w:rFonts w:asciiTheme="minorHAnsi" w:hAnsiTheme="minorHAnsi" w:cstheme="minorHAnsi"/>
          <w:sz w:val="28"/>
          <w:szCs w:val="28"/>
        </w:rPr>
        <w:t>ommission.</w:t>
      </w:r>
    </w:p>
    <w:p w:rsidR="00606742" w:rsidRPr="00606742" w:rsidRDefault="00606742" w:rsidP="00606742">
      <w:pPr>
        <w:spacing w:before="0"/>
        <w:rPr>
          <w:rFonts w:asciiTheme="minorHAnsi" w:hAnsiTheme="minorHAnsi" w:cstheme="minorHAnsi"/>
          <w:sz w:val="28"/>
          <w:szCs w:val="28"/>
        </w:rPr>
      </w:pPr>
    </w:p>
    <w:p w:rsidR="007559AF" w:rsidRPr="00606742" w:rsidRDefault="00606742" w:rsidP="00606742">
      <w:pPr>
        <w:pStyle w:val="Heading4"/>
        <w:spacing w:before="0" w:after="0"/>
        <w:rPr>
          <w:rFonts w:asciiTheme="minorHAnsi" w:hAnsiTheme="minorHAnsi" w:cstheme="minorHAnsi"/>
          <w:sz w:val="32"/>
        </w:rPr>
      </w:pPr>
      <w:r w:rsidRPr="00606742">
        <w:rPr>
          <w:rFonts w:asciiTheme="minorHAnsi" w:hAnsiTheme="minorHAnsi" w:cstheme="minorHAnsi"/>
          <w:sz w:val="32"/>
        </w:rPr>
        <w:t>Data p</w:t>
      </w:r>
      <w:r w:rsidR="007559AF" w:rsidRPr="00606742">
        <w:rPr>
          <w:rFonts w:asciiTheme="minorHAnsi" w:hAnsiTheme="minorHAnsi" w:cstheme="minorHAnsi"/>
          <w:sz w:val="32"/>
        </w:rPr>
        <w:t>rotection</w:t>
      </w: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The information provided will be processed in accordance with </w:t>
      </w:r>
      <w:r w:rsidR="00002447" w:rsidRPr="00606742">
        <w:rPr>
          <w:rFonts w:asciiTheme="minorHAnsi" w:hAnsiTheme="minorHAnsi" w:cstheme="minorHAnsi"/>
          <w:sz w:val="28"/>
          <w:szCs w:val="28"/>
        </w:rPr>
        <w:t xml:space="preserve">the </w:t>
      </w:r>
      <w:r w:rsidRPr="00606742">
        <w:rPr>
          <w:rFonts w:asciiTheme="minorHAnsi" w:hAnsiTheme="minorHAnsi" w:cstheme="minorHAnsi"/>
          <w:sz w:val="28"/>
          <w:szCs w:val="28"/>
        </w:rPr>
        <w:t xml:space="preserve">data protection principles set out in </w:t>
      </w:r>
      <w:r w:rsidR="00002447" w:rsidRPr="00606742">
        <w:rPr>
          <w:rFonts w:asciiTheme="minorHAnsi" w:hAnsiTheme="minorHAnsi" w:cstheme="minorHAnsi"/>
          <w:sz w:val="28"/>
          <w:szCs w:val="28"/>
        </w:rPr>
        <w:t>our</w:t>
      </w:r>
      <w:r w:rsidRPr="00606742">
        <w:rPr>
          <w:rFonts w:asciiTheme="minorHAnsi" w:hAnsiTheme="minorHAnsi" w:cstheme="minorHAnsi"/>
          <w:sz w:val="28"/>
          <w:szCs w:val="28"/>
        </w:rPr>
        <w:t xml:space="preserve"> Data Protection </w:t>
      </w:r>
      <w:r w:rsidR="00002447" w:rsidRPr="00606742">
        <w:rPr>
          <w:rFonts w:asciiTheme="minorHAnsi" w:hAnsiTheme="minorHAnsi" w:cstheme="minorHAnsi"/>
          <w:sz w:val="28"/>
          <w:szCs w:val="28"/>
        </w:rPr>
        <w:t xml:space="preserve">Policy </w:t>
      </w:r>
      <w:r w:rsidR="00656611" w:rsidRPr="00606742">
        <w:rPr>
          <w:rFonts w:asciiTheme="minorHAnsi" w:hAnsiTheme="minorHAnsi" w:cstheme="minorHAnsi"/>
          <w:sz w:val="28"/>
          <w:szCs w:val="28"/>
        </w:rPr>
        <w:t xml:space="preserve">and in the </w:t>
      </w:r>
      <w:hyperlink r:id="rId8" w:history="1">
        <w:r w:rsidR="00656611" w:rsidRPr="00606742">
          <w:rPr>
            <w:rStyle w:val="Hyperlink"/>
            <w:rFonts w:asciiTheme="minorHAnsi" w:hAnsiTheme="minorHAnsi" w:cstheme="minorHAnsi"/>
            <w:sz w:val="28"/>
            <w:szCs w:val="28"/>
          </w:rPr>
          <w:t>Data Protection Act 201</w:t>
        </w:r>
        <w:r w:rsidRPr="00606742">
          <w:rPr>
            <w:rStyle w:val="Hyperlink"/>
            <w:rFonts w:asciiTheme="minorHAnsi" w:hAnsiTheme="minorHAnsi" w:cstheme="minorHAnsi"/>
            <w:sz w:val="28"/>
            <w:szCs w:val="28"/>
          </w:rPr>
          <w:t>8</w:t>
        </w:r>
      </w:hyperlink>
      <w:r w:rsidRPr="00606742">
        <w:rPr>
          <w:rFonts w:asciiTheme="minorHAnsi" w:hAnsiTheme="minorHAnsi" w:cstheme="minorHAnsi"/>
          <w:sz w:val="28"/>
          <w:szCs w:val="28"/>
        </w:rPr>
        <w:t xml:space="preserve">. Data will be processed only to ensure that </w:t>
      </w:r>
      <w:r w:rsidR="009112CB" w:rsidRPr="009112CB">
        <w:rPr>
          <w:rFonts w:ascii="Calibri" w:hAnsi="Calibri" w:cs="Calibri"/>
          <w:sz w:val="28"/>
          <w:szCs w:val="28"/>
          <w:highlight w:val="yellow"/>
        </w:rPr>
        <w:t>board member</w:t>
      </w:r>
      <w:r w:rsidR="009112CB">
        <w:rPr>
          <w:rFonts w:ascii="Calibri" w:hAnsi="Calibri" w:cs="Calibri"/>
          <w:sz w:val="28"/>
          <w:szCs w:val="28"/>
          <w:highlight w:val="yellow"/>
        </w:rPr>
        <w:t>s</w:t>
      </w:r>
      <w:r w:rsidR="009112CB" w:rsidRPr="009112CB">
        <w:rPr>
          <w:rFonts w:ascii="Calibri" w:hAnsi="Calibri" w:cs="Calibri"/>
          <w:sz w:val="28"/>
          <w:szCs w:val="28"/>
          <w:highlight w:val="yellow"/>
        </w:rPr>
        <w:t xml:space="preserve"> / director</w:t>
      </w:r>
      <w:r w:rsidR="009112CB">
        <w:rPr>
          <w:rFonts w:ascii="Calibri" w:hAnsi="Calibri" w:cs="Calibri"/>
          <w:sz w:val="28"/>
          <w:szCs w:val="28"/>
          <w:highlight w:val="yellow"/>
        </w:rPr>
        <w:t>s</w:t>
      </w:r>
      <w:r w:rsidR="009112CB" w:rsidRPr="009112CB">
        <w:rPr>
          <w:rFonts w:ascii="Calibri" w:hAnsi="Calibri" w:cs="Calibri"/>
          <w:sz w:val="28"/>
          <w:szCs w:val="28"/>
          <w:highlight w:val="yellow"/>
        </w:rPr>
        <w:t xml:space="preserve"> / management committee member</w:t>
      </w:r>
      <w:r w:rsidR="009112CB">
        <w:rPr>
          <w:rFonts w:ascii="Calibri" w:hAnsi="Calibri" w:cs="Calibri"/>
          <w:sz w:val="28"/>
          <w:szCs w:val="28"/>
          <w:highlight w:val="yellow"/>
        </w:rPr>
        <w:t>s</w:t>
      </w:r>
      <w:r w:rsidR="009112CB" w:rsidRPr="009112CB">
        <w:rPr>
          <w:rFonts w:ascii="Calibri" w:hAnsi="Calibri" w:cs="Calibri"/>
          <w:sz w:val="28"/>
          <w:szCs w:val="28"/>
          <w:highlight w:val="yellow"/>
        </w:rPr>
        <w:t xml:space="preserve"> [delete as appropriate]</w:t>
      </w:r>
      <w:r w:rsidR="009112CB" w:rsidRPr="009112CB">
        <w:rPr>
          <w:rFonts w:ascii="Calibri" w:hAnsi="Calibri" w:cs="Calibri"/>
          <w:sz w:val="28"/>
          <w:szCs w:val="28"/>
        </w:rPr>
        <w:t xml:space="preserve"> </w:t>
      </w:r>
      <w:r w:rsidRPr="00606742">
        <w:rPr>
          <w:rFonts w:asciiTheme="minorHAnsi" w:hAnsiTheme="minorHAnsi" w:cstheme="minorHAnsi"/>
          <w:sz w:val="28"/>
          <w:szCs w:val="28"/>
        </w:rPr>
        <w:t xml:space="preserve">and staff act in the best interests of the </w:t>
      </w:r>
      <w:r w:rsidR="00AF009B" w:rsidRPr="00606742">
        <w:rPr>
          <w:rFonts w:asciiTheme="minorHAnsi" w:hAnsiTheme="minorHAnsi" w:cstheme="minorHAnsi"/>
          <w:sz w:val="28"/>
          <w:szCs w:val="28"/>
        </w:rPr>
        <w:t>organisation</w:t>
      </w:r>
      <w:r w:rsidR="00002447" w:rsidRPr="00606742">
        <w:rPr>
          <w:rFonts w:asciiTheme="minorHAnsi" w:hAnsiTheme="minorHAnsi" w:cstheme="minorHAnsi"/>
          <w:sz w:val="28"/>
          <w:szCs w:val="28"/>
        </w:rPr>
        <w:t xml:space="preserve"> and</w:t>
      </w:r>
      <w:r w:rsidRPr="00606742">
        <w:rPr>
          <w:rFonts w:asciiTheme="minorHAnsi" w:hAnsiTheme="minorHAnsi" w:cstheme="minorHAnsi"/>
          <w:sz w:val="28"/>
          <w:szCs w:val="28"/>
        </w:rPr>
        <w:t xml:space="preserve"> will not be used for any other purpose.</w:t>
      </w:r>
    </w:p>
    <w:p w:rsidR="00606742" w:rsidRPr="00606742" w:rsidRDefault="00606742" w:rsidP="00606742">
      <w:pPr>
        <w:spacing w:before="0"/>
        <w:rPr>
          <w:rFonts w:asciiTheme="minorHAnsi" w:hAnsiTheme="minorHAnsi" w:cstheme="minorHAnsi"/>
          <w:sz w:val="28"/>
          <w:szCs w:val="28"/>
        </w:rPr>
      </w:pPr>
    </w:p>
    <w:p w:rsidR="007559AF" w:rsidRPr="00606742" w:rsidRDefault="00606742" w:rsidP="00606742">
      <w:pPr>
        <w:pStyle w:val="Heading4"/>
        <w:spacing w:before="0" w:after="0"/>
        <w:rPr>
          <w:rFonts w:asciiTheme="minorHAnsi" w:hAnsiTheme="minorHAnsi" w:cstheme="minorHAnsi"/>
          <w:sz w:val="32"/>
        </w:rPr>
      </w:pPr>
      <w:r w:rsidRPr="00606742">
        <w:rPr>
          <w:rFonts w:asciiTheme="minorHAnsi" w:hAnsiTheme="minorHAnsi" w:cstheme="minorHAnsi"/>
          <w:sz w:val="32"/>
        </w:rPr>
        <w:t>What to do if you face a c</w:t>
      </w:r>
      <w:r w:rsidR="007559AF" w:rsidRPr="00606742">
        <w:rPr>
          <w:rFonts w:asciiTheme="minorHAnsi" w:hAnsiTheme="minorHAnsi" w:cstheme="minorHAnsi"/>
          <w:sz w:val="32"/>
        </w:rPr>
        <w:t xml:space="preserve">onflict of </w:t>
      </w:r>
      <w:r w:rsidRPr="00606742">
        <w:rPr>
          <w:rFonts w:asciiTheme="minorHAnsi" w:hAnsiTheme="minorHAnsi" w:cstheme="minorHAnsi"/>
          <w:sz w:val="32"/>
        </w:rPr>
        <w:t>i</w:t>
      </w:r>
      <w:r w:rsidR="007559AF" w:rsidRPr="00606742">
        <w:rPr>
          <w:rFonts w:asciiTheme="minorHAnsi" w:hAnsiTheme="minorHAnsi" w:cstheme="minorHAnsi"/>
          <w:sz w:val="32"/>
        </w:rPr>
        <w:t>nterest</w:t>
      </w: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If you or a </w:t>
      </w:r>
      <w:r w:rsidR="009112CB" w:rsidRPr="00606742">
        <w:rPr>
          <w:rFonts w:asciiTheme="minorHAnsi" w:hAnsiTheme="minorHAnsi" w:cstheme="minorHAnsi"/>
          <w:sz w:val="28"/>
          <w:szCs w:val="28"/>
        </w:rPr>
        <w:t xml:space="preserve">connected person (see appendix 3) are a user of the organisation’s services, you should not be involved in decisions that directly affect the service that you or the connected person receives. </w:t>
      </w:r>
      <w:r w:rsidRPr="00606742">
        <w:rPr>
          <w:rFonts w:asciiTheme="minorHAnsi" w:hAnsiTheme="minorHAnsi" w:cstheme="minorHAnsi"/>
          <w:sz w:val="28"/>
          <w:szCs w:val="28"/>
        </w:rPr>
        <w:t>You should declare your interest at the earliest opportunity and withdraw from any subsequent discussion. The same applies if you face a conflict for any other reason.</w:t>
      </w:r>
    </w:p>
    <w:p w:rsidR="00606742" w:rsidRPr="00606742" w:rsidRDefault="00606742" w:rsidP="00606742">
      <w:pPr>
        <w:spacing w:before="0"/>
        <w:rPr>
          <w:rFonts w:asciiTheme="minorHAnsi" w:hAnsiTheme="minorHAnsi" w:cstheme="minorHAnsi"/>
          <w:sz w:val="28"/>
          <w:szCs w:val="28"/>
        </w:rPr>
      </w:pP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You may, however, participate in discussions from which you may indirectly benefit, for example where the benefits are universal to all users, or where your benefit is minimal.</w:t>
      </w:r>
    </w:p>
    <w:p w:rsidR="00606742" w:rsidRPr="00606742" w:rsidRDefault="00606742" w:rsidP="00606742">
      <w:pPr>
        <w:spacing w:before="0"/>
        <w:rPr>
          <w:rFonts w:asciiTheme="minorHAnsi" w:hAnsiTheme="minorHAnsi" w:cstheme="minorHAnsi"/>
          <w:sz w:val="28"/>
          <w:szCs w:val="28"/>
        </w:rPr>
      </w:pP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Those </w:t>
      </w:r>
      <w:r w:rsidR="009112CB" w:rsidRPr="009112CB">
        <w:rPr>
          <w:rFonts w:ascii="Calibri" w:hAnsi="Calibri" w:cs="Calibri"/>
          <w:sz w:val="28"/>
          <w:szCs w:val="28"/>
          <w:highlight w:val="yellow"/>
        </w:rPr>
        <w:t>board member</w:t>
      </w:r>
      <w:r w:rsidR="009112CB">
        <w:rPr>
          <w:rFonts w:ascii="Calibri" w:hAnsi="Calibri" w:cs="Calibri"/>
          <w:sz w:val="28"/>
          <w:szCs w:val="28"/>
          <w:highlight w:val="yellow"/>
        </w:rPr>
        <w:t>s</w:t>
      </w:r>
      <w:r w:rsidR="009112CB" w:rsidRPr="009112CB">
        <w:rPr>
          <w:rFonts w:ascii="Calibri" w:hAnsi="Calibri" w:cs="Calibri"/>
          <w:sz w:val="28"/>
          <w:szCs w:val="28"/>
          <w:highlight w:val="yellow"/>
        </w:rPr>
        <w:t xml:space="preserve"> / director</w:t>
      </w:r>
      <w:r w:rsidR="009112CB">
        <w:rPr>
          <w:rFonts w:ascii="Calibri" w:hAnsi="Calibri" w:cs="Calibri"/>
          <w:sz w:val="28"/>
          <w:szCs w:val="28"/>
          <w:highlight w:val="yellow"/>
        </w:rPr>
        <w:t>s</w:t>
      </w:r>
      <w:r w:rsidR="009112CB" w:rsidRPr="009112CB">
        <w:rPr>
          <w:rFonts w:ascii="Calibri" w:hAnsi="Calibri" w:cs="Calibri"/>
          <w:sz w:val="28"/>
          <w:szCs w:val="28"/>
          <w:highlight w:val="yellow"/>
        </w:rPr>
        <w:t xml:space="preserve"> / management committee member</w:t>
      </w:r>
      <w:r w:rsidR="009112CB">
        <w:rPr>
          <w:rFonts w:ascii="Calibri" w:hAnsi="Calibri" w:cs="Calibri"/>
          <w:sz w:val="28"/>
          <w:szCs w:val="28"/>
          <w:highlight w:val="yellow"/>
        </w:rPr>
        <w:t xml:space="preserve">s </w:t>
      </w:r>
      <w:r w:rsidR="009112CB" w:rsidRPr="009112CB">
        <w:rPr>
          <w:rFonts w:ascii="Calibri" w:hAnsi="Calibri" w:cs="Calibri"/>
          <w:sz w:val="28"/>
          <w:szCs w:val="28"/>
          <w:highlight w:val="yellow"/>
        </w:rPr>
        <w:t>[delete as appropriate]</w:t>
      </w:r>
      <w:r w:rsidR="009112CB" w:rsidRPr="009112CB">
        <w:rPr>
          <w:rFonts w:ascii="Calibri" w:hAnsi="Calibri" w:cs="Calibri"/>
          <w:sz w:val="28"/>
          <w:szCs w:val="28"/>
        </w:rPr>
        <w:t xml:space="preserve"> </w:t>
      </w:r>
      <w:r w:rsidRPr="00606742">
        <w:rPr>
          <w:rFonts w:asciiTheme="minorHAnsi" w:hAnsiTheme="minorHAnsi" w:cstheme="minorHAnsi"/>
          <w:sz w:val="28"/>
          <w:szCs w:val="28"/>
        </w:rPr>
        <w:t xml:space="preserve">who are users of the </w:t>
      </w:r>
      <w:r w:rsidR="00AF009B" w:rsidRPr="00606742">
        <w:rPr>
          <w:rFonts w:asciiTheme="minorHAnsi" w:hAnsiTheme="minorHAnsi" w:cstheme="minorHAnsi"/>
          <w:sz w:val="28"/>
          <w:szCs w:val="28"/>
        </w:rPr>
        <w:t>organisation</w:t>
      </w:r>
      <w:r w:rsidRPr="00606742">
        <w:rPr>
          <w:rFonts w:asciiTheme="minorHAnsi" w:hAnsiTheme="minorHAnsi" w:cstheme="minorHAnsi"/>
          <w:sz w:val="28"/>
          <w:szCs w:val="28"/>
        </w:rPr>
        <w:t xml:space="preserve">’s services should not receive any added benefit over and above that received by any other user or beneficiary of the </w:t>
      </w:r>
      <w:r w:rsidR="00AF009B" w:rsidRPr="00606742">
        <w:rPr>
          <w:rFonts w:asciiTheme="minorHAnsi" w:hAnsiTheme="minorHAnsi" w:cstheme="minorHAnsi"/>
          <w:sz w:val="28"/>
          <w:szCs w:val="28"/>
        </w:rPr>
        <w:t>organisation</w:t>
      </w:r>
      <w:r w:rsidRPr="00606742">
        <w:rPr>
          <w:rFonts w:asciiTheme="minorHAnsi" w:hAnsiTheme="minorHAnsi" w:cstheme="minorHAnsi"/>
          <w:sz w:val="28"/>
          <w:szCs w:val="28"/>
        </w:rPr>
        <w:t>.</w:t>
      </w:r>
    </w:p>
    <w:p w:rsidR="00606742" w:rsidRPr="00606742" w:rsidRDefault="00606742" w:rsidP="00606742">
      <w:pPr>
        <w:spacing w:before="0"/>
        <w:rPr>
          <w:rFonts w:asciiTheme="minorHAnsi" w:hAnsiTheme="minorHAnsi" w:cstheme="minorHAnsi"/>
          <w:sz w:val="28"/>
          <w:szCs w:val="28"/>
        </w:rPr>
      </w:pP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If you fail to declare an interest that is </w:t>
      </w:r>
      <w:r w:rsidR="009112CB" w:rsidRPr="00606742">
        <w:rPr>
          <w:rFonts w:asciiTheme="minorHAnsi" w:hAnsiTheme="minorHAnsi" w:cstheme="minorHAnsi"/>
          <w:sz w:val="28"/>
          <w:szCs w:val="28"/>
        </w:rPr>
        <w:t>known to the company secretary or the chair of the board, it will be their duty to declare that interest.</w:t>
      </w:r>
    </w:p>
    <w:p w:rsidR="00606742" w:rsidRPr="00606742" w:rsidRDefault="00606742" w:rsidP="00606742">
      <w:pPr>
        <w:spacing w:before="0"/>
        <w:rPr>
          <w:rFonts w:asciiTheme="minorHAnsi" w:hAnsiTheme="minorHAnsi" w:cstheme="minorHAnsi"/>
          <w:sz w:val="28"/>
          <w:szCs w:val="28"/>
        </w:rPr>
      </w:pPr>
    </w:p>
    <w:p w:rsidR="007559AF" w:rsidRPr="00606742" w:rsidRDefault="007559AF" w:rsidP="00606742">
      <w:pPr>
        <w:pStyle w:val="Heading4"/>
        <w:spacing w:before="0" w:after="0"/>
        <w:rPr>
          <w:rFonts w:asciiTheme="minorHAnsi" w:hAnsiTheme="minorHAnsi" w:cstheme="minorHAnsi"/>
          <w:sz w:val="32"/>
        </w:rPr>
      </w:pPr>
      <w:r w:rsidRPr="00606742">
        <w:rPr>
          <w:rFonts w:asciiTheme="minorHAnsi" w:hAnsiTheme="minorHAnsi" w:cstheme="minorHAnsi"/>
          <w:sz w:val="32"/>
        </w:rPr>
        <w:lastRenderedPageBreak/>
        <w:t xml:space="preserve">Decisions taken where a </w:t>
      </w:r>
      <w:r w:rsidR="009112CB" w:rsidRPr="009112CB">
        <w:rPr>
          <w:rFonts w:cs="Calibri"/>
          <w:sz w:val="32"/>
          <w:highlight w:val="yellow"/>
        </w:rPr>
        <w:t>board member / director / management committee member [delete as appropriate]</w:t>
      </w:r>
      <w:r w:rsidR="009112CB" w:rsidRPr="009112CB">
        <w:rPr>
          <w:rFonts w:cs="Calibri"/>
          <w:sz w:val="32"/>
        </w:rPr>
        <w:t xml:space="preserve"> </w:t>
      </w:r>
      <w:r w:rsidRPr="00606742">
        <w:rPr>
          <w:rFonts w:asciiTheme="minorHAnsi" w:hAnsiTheme="minorHAnsi" w:cstheme="minorHAnsi"/>
          <w:sz w:val="32"/>
        </w:rPr>
        <w:t>has an Interest</w:t>
      </w:r>
    </w:p>
    <w:p w:rsidR="007559AF" w:rsidRPr="00606742" w:rsidRDefault="009112CB" w:rsidP="00606742">
      <w:pPr>
        <w:spacing w:before="0"/>
        <w:rPr>
          <w:rFonts w:asciiTheme="minorHAnsi" w:hAnsiTheme="minorHAnsi" w:cstheme="minorHAnsi"/>
          <w:sz w:val="28"/>
          <w:szCs w:val="28"/>
        </w:rPr>
      </w:pPr>
      <w:r>
        <w:rPr>
          <w:rFonts w:asciiTheme="minorHAnsi" w:hAnsiTheme="minorHAnsi" w:cstheme="minorHAnsi"/>
          <w:sz w:val="28"/>
          <w:szCs w:val="28"/>
        </w:rPr>
        <w:t>In the event of the b</w:t>
      </w:r>
      <w:r w:rsidR="007559AF" w:rsidRPr="00606742">
        <w:rPr>
          <w:rFonts w:asciiTheme="minorHAnsi" w:hAnsiTheme="minorHAnsi" w:cstheme="minorHAnsi"/>
          <w:sz w:val="28"/>
          <w:szCs w:val="28"/>
        </w:rPr>
        <w:t xml:space="preserve">oard having to decide upon a question in which a </w:t>
      </w:r>
      <w:r w:rsidRPr="009112CB">
        <w:rPr>
          <w:rFonts w:ascii="Calibri" w:hAnsi="Calibri" w:cs="Calibri"/>
          <w:sz w:val="28"/>
          <w:szCs w:val="28"/>
          <w:highlight w:val="yellow"/>
        </w:rPr>
        <w:t>board member / director / management committee member [delete as appropriate]</w:t>
      </w:r>
      <w:r w:rsidRPr="009112CB">
        <w:rPr>
          <w:rFonts w:ascii="Calibri" w:hAnsi="Calibri" w:cs="Calibri"/>
          <w:sz w:val="28"/>
          <w:szCs w:val="28"/>
        </w:rPr>
        <w:t xml:space="preserve"> </w:t>
      </w:r>
      <w:r w:rsidR="007559AF" w:rsidRPr="00606742">
        <w:rPr>
          <w:rFonts w:asciiTheme="minorHAnsi" w:hAnsiTheme="minorHAnsi" w:cstheme="minorHAnsi"/>
          <w:sz w:val="28"/>
          <w:szCs w:val="28"/>
        </w:rPr>
        <w:t xml:space="preserve">has an interest, all decisions will be made by vote, with a simple majority required. A quorum must be present for the discussion and decision; interested parties will not be counted when deciding whether the </w:t>
      </w:r>
      <w:r w:rsidR="00002447" w:rsidRPr="00606742">
        <w:rPr>
          <w:rFonts w:asciiTheme="minorHAnsi" w:hAnsiTheme="minorHAnsi" w:cstheme="minorHAnsi"/>
          <w:sz w:val="28"/>
          <w:szCs w:val="28"/>
        </w:rPr>
        <w:t xml:space="preserve">meeting is quorate. Interested </w:t>
      </w:r>
      <w:r w:rsidRPr="009112CB">
        <w:rPr>
          <w:rFonts w:ascii="Calibri" w:hAnsi="Calibri" w:cs="Calibri"/>
          <w:sz w:val="28"/>
          <w:szCs w:val="28"/>
          <w:highlight w:val="yellow"/>
        </w:rPr>
        <w:t>board member</w:t>
      </w:r>
      <w:r>
        <w:rPr>
          <w:rFonts w:ascii="Calibri" w:hAnsi="Calibri" w:cs="Calibri"/>
          <w:sz w:val="28"/>
          <w:szCs w:val="28"/>
          <w:highlight w:val="yellow"/>
        </w:rPr>
        <w:t>s</w:t>
      </w:r>
      <w:r w:rsidRPr="009112CB">
        <w:rPr>
          <w:rFonts w:ascii="Calibri" w:hAnsi="Calibri" w:cs="Calibri"/>
          <w:sz w:val="28"/>
          <w:szCs w:val="28"/>
          <w:highlight w:val="yellow"/>
        </w:rPr>
        <w:t xml:space="preserve"> / director</w:t>
      </w:r>
      <w:r>
        <w:rPr>
          <w:rFonts w:ascii="Calibri" w:hAnsi="Calibri" w:cs="Calibri"/>
          <w:sz w:val="28"/>
          <w:szCs w:val="28"/>
          <w:highlight w:val="yellow"/>
        </w:rPr>
        <w:t>s</w:t>
      </w:r>
      <w:r w:rsidRPr="009112CB">
        <w:rPr>
          <w:rFonts w:ascii="Calibri" w:hAnsi="Calibri" w:cs="Calibri"/>
          <w:sz w:val="28"/>
          <w:szCs w:val="28"/>
          <w:highlight w:val="yellow"/>
        </w:rPr>
        <w:t xml:space="preserve"> / management committee member</w:t>
      </w:r>
      <w:r>
        <w:rPr>
          <w:rFonts w:ascii="Calibri" w:hAnsi="Calibri" w:cs="Calibri"/>
          <w:sz w:val="28"/>
          <w:szCs w:val="28"/>
          <w:highlight w:val="yellow"/>
        </w:rPr>
        <w:t>s</w:t>
      </w:r>
      <w:r w:rsidRPr="009112CB">
        <w:rPr>
          <w:rFonts w:ascii="Calibri" w:hAnsi="Calibri" w:cs="Calibri"/>
          <w:sz w:val="28"/>
          <w:szCs w:val="28"/>
          <w:highlight w:val="yellow"/>
        </w:rPr>
        <w:t xml:space="preserve"> [delete as appropriate]</w:t>
      </w:r>
      <w:r w:rsidRPr="009112CB">
        <w:rPr>
          <w:rFonts w:ascii="Calibri" w:hAnsi="Calibri" w:cs="Calibri"/>
          <w:sz w:val="28"/>
          <w:szCs w:val="28"/>
        </w:rPr>
        <w:t xml:space="preserve"> </w:t>
      </w:r>
      <w:r w:rsidR="007559AF" w:rsidRPr="00606742">
        <w:rPr>
          <w:rFonts w:asciiTheme="minorHAnsi" w:hAnsiTheme="minorHAnsi" w:cstheme="minorHAnsi"/>
          <w:sz w:val="28"/>
          <w:szCs w:val="28"/>
        </w:rPr>
        <w:t>may not vote on matters affecting their own interests.</w:t>
      </w:r>
    </w:p>
    <w:p w:rsidR="00606742" w:rsidRPr="00606742" w:rsidRDefault="00606742" w:rsidP="00606742">
      <w:pPr>
        <w:spacing w:before="0"/>
        <w:rPr>
          <w:rFonts w:asciiTheme="minorHAnsi" w:hAnsiTheme="minorHAnsi" w:cstheme="minorHAnsi"/>
          <w:sz w:val="28"/>
          <w:szCs w:val="28"/>
        </w:rPr>
      </w:pPr>
    </w:p>
    <w:p w:rsidR="00606742"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All decisions under a conflict of interest will be</w:t>
      </w:r>
      <w:r w:rsidR="00EC4232" w:rsidRPr="00606742">
        <w:rPr>
          <w:rFonts w:asciiTheme="minorHAnsi" w:hAnsiTheme="minorHAnsi" w:cstheme="minorHAnsi"/>
          <w:sz w:val="28"/>
          <w:szCs w:val="28"/>
        </w:rPr>
        <w:t xml:space="preserve"> recorded </w:t>
      </w:r>
      <w:r w:rsidRPr="00606742">
        <w:rPr>
          <w:rFonts w:asciiTheme="minorHAnsi" w:hAnsiTheme="minorHAnsi" w:cstheme="minorHAnsi"/>
          <w:sz w:val="28"/>
          <w:szCs w:val="28"/>
        </w:rPr>
        <w:t xml:space="preserve">in the minutes of the meeting. </w:t>
      </w:r>
    </w:p>
    <w:p w:rsidR="00606742" w:rsidRPr="00606742" w:rsidRDefault="00606742" w:rsidP="00606742">
      <w:pPr>
        <w:spacing w:before="0"/>
        <w:rPr>
          <w:rFonts w:asciiTheme="minorHAnsi" w:hAnsiTheme="minorHAnsi" w:cstheme="minorHAnsi"/>
          <w:sz w:val="28"/>
          <w:szCs w:val="28"/>
        </w:rPr>
      </w:pP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The </w:t>
      </w:r>
      <w:r w:rsidR="00EC4232" w:rsidRPr="00606742">
        <w:rPr>
          <w:rFonts w:asciiTheme="minorHAnsi" w:hAnsiTheme="minorHAnsi" w:cstheme="minorHAnsi"/>
          <w:sz w:val="28"/>
          <w:szCs w:val="28"/>
        </w:rPr>
        <w:t>minute</w:t>
      </w:r>
      <w:r w:rsidRPr="00606742">
        <w:rPr>
          <w:rFonts w:asciiTheme="minorHAnsi" w:hAnsiTheme="minorHAnsi" w:cstheme="minorHAnsi"/>
          <w:sz w:val="28"/>
          <w:szCs w:val="28"/>
        </w:rPr>
        <w:t xml:space="preserve"> will record:</w:t>
      </w:r>
    </w:p>
    <w:p w:rsidR="007559AF" w:rsidRPr="00606742" w:rsidRDefault="007559AF" w:rsidP="00606742">
      <w:pPr>
        <w:pStyle w:val="ListBullet"/>
        <w:ind w:left="357" w:hanging="357"/>
        <w:rPr>
          <w:rFonts w:asciiTheme="minorHAnsi" w:hAnsiTheme="minorHAnsi" w:cstheme="minorHAnsi"/>
          <w:sz w:val="28"/>
          <w:szCs w:val="28"/>
        </w:rPr>
      </w:pPr>
      <w:r w:rsidRPr="00606742">
        <w:rPr>
          <w:rFonts w:asciiTheme="minorHAnsi" w:hAnsiTheme="minorHAnsi" w:cstheme="minorHAnsi"/>
          <w:sz w:val="28"/>
          <w:szCs w:val="28"/>
        </w:rPr>
        <w:t>the n</w:t>
      </w:r>
      <w:r w:rsidR="00EC514E" w:rsidRPr="00606742">
        <w:rPr>
          <w:rFonts w:asciiTheme="minorHAnsi" w:hAnsiTheme="minorHAnsi" w:cstheme="minorHAnsi"/>
          <w:sz w:val="28"/>
          <w:szCs w:val="28"/>
        </w:rPr>
        <w:t>ature and extent of the conflict</w:t>
      </w:r>
    </w:p>
    <w:p w:rsidR="007559AF" w:rsidRPr="00606742" w:rsidRDefault="007559AF" w:rsidP="00606742">
      <w:pPr>
        <w:pStyle w:val="ListBullet"/>
        <w:ind w:left="357" w:hanging="357"/>
        <w:rPr>
          <w:rFonts w:asciiTheme="minorHAnsi" w:hAnsiTheme="minorHAnsi" w:cstheme="minorHAnsi"/>
          <w:sz w:val="28"/>
          <w:szCs w:val="28"/>
        </w:rPr>
      </w:pPr>
      <w:r w:rsidRPr="00606742">
        <w:rPr>
          <w:rFonts w:asciiTheme="minorHAnsi" w:hAnsiTheme="minorHAnsi" w:cstheme="minorHAnsi"/>
          <w:sz w:val="28"/>
          <w:szCs w:val="28"/>
        </w:rPr>
        <w:t>the actio</w:t>
      </w:r>
      <w:r w:rsidR="00EC514E" w:rsidRPr="00606742">
        <w:rPr>
          <w:rFonts w:asciiTheme="minorHAnsi" w:hAnsiTheme="minorHAnsi" w:cstheme="minorHAnsi"/>
          <w:sz w:val="28"/>
          <w:szCs w:val="28"/>
        </w:rPr>
        <w:t>ns taken to manage the conflict</w:t>
      </w:r>
    </w:p>
    <w:p w:rsidR="00606742" w:rsidRPr="00606742" w:rsidRDefault="00606742" w:rsidP="00606742">
      <w:pPr>
        <w:spacing w:before="0"/>
        <w:rPr>
          <w:rFonts w:asciiTheme="minorHAnsi" w:hAnsiTheme="minorHAnsi" w:cstheme="minorHAnsi"/>
          <w:sz w:val="28"/>
          <w:szCs w:val="28"/>
        </w:rPr>
      </w:pP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Where a </w:t>
      </w:r>
      <w:r w:rsidR="009112CB" w:rsidRPr="009112CB">
        <w:rPr>
          <w:rFonts w:ascii="Calibri" w:hAnsi="Calibri" w:cs="Calibri"/>
          <w:sz w:val="28"/>
          <w:szCs w:val="28"/>
          <w:highlight w:val="yellow"/>
        </w:rPr>
        <w:t>board member / director / management committee member [delete as appropriate]</w:t>
      </w:r>
      <w:r w:rsidR="009112CB" w:rsidRPr="009112CB">
        <w:rPr>
          <w:rFonts w:ascii="Calibri" w:hAnsi="Calibri" w:cs="Calibri"/>
          <w:sz w:val="28"/>
          <w:szCs w:val="28"/>
        </w:rPr>
        <w:t xml:space="preserve"> </w:t>
      </w:r>
      <w:r w:rsidRPr="00606742">
        <w:rPr>
          <w:rFonts w:asciiTheme="minorHAnsi" w:hAnsiTheme="minorHAnsi" w:cstheme="minorHAnsi"/>
          <w:sz w:val="28"/>
          <w:szCs w:val="28"/>
        </w:rPr>
        <w:t xml:space="preserve">benefits from the decision, this will be reported in the annual report and accounts in accordance with the </w:t>
      </w:r>
      <w:r w:rsidR="00EC4232" w:rsidRPr="00606742">
        <w:rPr>
          <w:rFonts w:asciiTheme="minorHAnsi" w:hAnsiTheme="minorHAnsi" w:cstheme="minorHAnsi"/>
          <w:sz w:val="28"/>
          <w:szCs w:val="28"/>
        </w:rPr>
        <w:t>legal requirements</w:t>
      </w:r>
      <w:r w:rsidRPr="00606742">
        <w:rPr>
          <w:rFonts w:asciiTheme="minorHAnsi" w:hAnsiTheme="minorHAnsi" w:cstheme="minorHAnsi"/>
          <w:sz w:val="28"/>
          <w:szCs w:val="28"/>
        </w:rPr>
        <w:t>.</w:t>
      </w:r>
    </w:p>
    <w:p w:rsidR="00606742" w:rsidRPr="00606742" w:rsidRDefault="00606742" w:rsidP="00606742">
      <w:pPr>
        <w:spacing w:before="0"/>
        <w:rPr>
          <w:rFonts w:asciiTheme="minorHAnsi" w:hAnsiTheme="minorHAnsi" w:cstheme="minorHAnsi"/>
          <w:sz w:val="28"/>
          <w:szCs w:val="28"/>
        </w:rPr>
      </w:pP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All payments or benefits in kind to </w:t>
      </w:r>
      <w:r w:rsidR="009112CB" w:rsidRPr="009112CB">
        <w:rPr>
          <w:rFonts w:ascii="Calibri" w:hAnsi="Calibri" w:cs="Calibri"/>
          <w:sz w:val="28"/>
          <w:szCs w:val="28"/>
          <w:highlight w:val="yellow"/>
        </w:rPr>
        <w:t>board member</w:t>
      </w:r>
      <w:r w:rsidR="009112CB">
        <w:rPr>
          <w:rFonts w:ascii="Calibri" w:hAnsi="Calibri" w:cs="Calibri"/>
          <w:sz w:val="28"/>
          <w:szCs w:val="28"/>
          <w:highlight w:val="yellow"/>
        </w:rPr>
        <w:t>s</w:t>
      </w:r>
      <w:r w:rsidR="009112CB" w:rsidRPr="009112CB">
        <w:rPr>
          <w:rFonts w:ascii="Calibri" w:hAnsi="Calibri" w:cs="Calibri"/>
          <w:sz w:val="28"/>
          <w:szCs w:val="28"/>
          <w:highlight w:val="yellow"/>
        </w:rPr>
        <w:t xml:space="preserve"> / director</w:t>
      </w:r>
      <w:r w:rsidR="009112CB">
        <w:rPr>
          <w:rFonts w:ascii="Calibri" w:hAnsi="Calibri" w:cs="Calibri"/>
          <w:sz w:val="28"/>
          <w:szCs w:val="28"/>
          <w:highlight w:val="yellow"/>
        </w:rPr>
        <w:t>s</w:t>
      </w:r>
      <w:r w:rsidR="009112CB" w:rsidRPr="009112CB">
        <w:rPr>
          <w:rFonts w:ascii="Calibri" w:hAnsi="Calibri" w:cs="Calibri"/>
          <w:sz w:val="28"/>
          <w:szCs w:val="28"/>
          <w:highlight w:val="yellow"/>
        </w:rPr>
        <w:t xml:space="preserve"> / management committee member</w:t>
      </w:r>
      <w:r w:rsidR="009112CB">
        <w:rPr>
          <w:rFonts w:ascii="Calibri" w:hAnsi="Calibri" w:cs="Calibri"/>
          <w:sz w:val="28"/>
          <w:szCs w:val="28"/>
          <w:highlight w:val="yellow"/>
        </w:rPr>
        <w:t>s</w:t>
      </w:r>
      <w:r w:rsidR="009112CB" w:rsidRPr="009112CB">
        <w:rPr>
          <w:rFonts w:ascii="Calibri" w:hAnsi="Calibri" w:cs="Calibri"/>
          <w:sz w:val="28"/>
          <w:szCs w:val="28"/>
          <w:highlight w:val="yellow"/>
        </w:rPr>
        <w:t xml:space="preserve"> [delete as appropriate]</w:t>
      </w:r>
      <w:r w:rsidR="009112CB" w:rsidRPr="009112CB">
        <w:rPr>
          <w:rFonts w:ascii="Calibri" w:hAnsi="Calibri" w:cs="Calibri"/>
          <w:sz w:val="28"/>
          <w:szCs w:val="28"/>
        </w:rPr>
        <w:t xml:space="preserve"> </w:t>
      </w:r>
      <w:r w:rsidRPr="00606742">
        <w:rPr>
          <w:rFonts w:asciiTheme="minorHAnsi" w:hAnsiTheme="minorHAnsi" w:cstheme="minorHAnsi"/>
          <w:sz w:val="28"/>
          <w:szCs w:val="28"/>
        </w:rPr>
        <w:t xml:space="preserve">will be reported in the </w:t>
      </w:r>
      <w:r w:rsidR="00AF009B" w:rsidRPr="00606742">
        <w:rPr>
          <w:rFonts w:asciiTheme="minorHAnsi" w:hAnsiTheme="minorHAnsi" w:cstheme="minorHAnsi"/>
          <w:sz w:val="28"/>
          <w:szCs w:val="28"/>
        </w:rPr>
        <w:t>organisation</w:t>
      </w:r>
      <w:r w:rsidRPr="00606742">
        <w:rPr>
          <w:rFonts w:asciiTheme="minorHAnsi" w:hAnsiTheme="minorHAnsi" w:cstheme="minorHAnsi"/>
          <w:sz w:val="28"/>
          <w:szCs w:val="28"/>
        </w:rPr>
        <w:t xml:space="preserve">’s accounts and annual report, with amounts for each </w:t>
      </w:r>
      <w:r w:rsidR="009112CB" w:rsidRPr="009112CB">
        <w:rPr>
          <w:rFonts w:ascii="Calibri" w:hAnsi="Calibri" w:cs="Calibri"/>
          <w:sz w:val="28"/>
          <w:szCs w:val="28"/>
          <w:highlight w:val="yellow"/>
        </w:rPr>
        <w:t>board member / director / management committee member [delete as appropriate]</w:t>
      </w:r>
      <w:r w:rsidR="009112CB" w:rsidRPr="009112CB">
        <w:rPr>
          <w:rFonts w:ascii="Calibri" w:hAnsi="Calibri" w:cs="Calibri"/>
          <w:sz w:val="28"/>
          <w:szCs w:val="28"/>
        </w:rPr>
        <w:t xml:space="preserve"> </w:t>
      </w:r>
      <w:r w:rsidRPr="00606742">
        <w:rPr>
          <w:rFonts w:asciiTheme="minorHAnsi" w:hAnsiTheme="minorHAnsi" w:cstheme="minorHAnsi"/>
          <w:sz w:val="28"/>
          <w:szCs w:val="28"/>
        </w:rPr>
        <w:t>listed for the year in question.</w:t>
      </w:r>
    </w:p>
    <w:p w:rsidR="00606742" w:rsidRPr="00606742" w:rsidRDefault="00606742" w:rsidP="00606742">
      <w:pPr>
        <w:spacing w:before="0"/>
        <w:rPr>
          <w:rFonts w:asciiTheme="minorHAnsi" w:hAnsiTheme="minorHAnsi" w:cstheme="minorHAnsi"/>
          <w:sz w:val="28"/>
          <w:szCs w:val="28"/>
        </w:rPr>
      </w:pP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Where a member of staff is connected to a party involved in the supply of a service or product to the </w:t>
      </w:r>
      <w:r w:rsidR="00AF009B" w:rsidRPr="00606742">
        <w:rPr>
          <w:rFonts w:asciiTheme="minorHAnsi" w:hAnsiTheme="minorHAnsi" w:cstheme="minorHAnsi"/>
          <w:sz w:val="28"/>
          <w:szCs w:val="28"/>
        </w:rPr>
        <w:t>organisation</w:t>
      </w:r>
      <w:r w:rsidRPr="00606742">
        <w:rPr>
          <w:rFonts w:asciiTheme="minorHAnsi" w:hAnsiTheme="minorHAnsi" w:cstheme="minorHAnsi"/>
          <w:sz w:val="28"/>
          <w:szCs w:val="28"/>
        </w:rPr>
        <w:t>, this information will also be fully disclosed in the annual report and accounts.</w:t>
      </w:r>
    </w:p>
    <w:p w:rsidR="00606742" w:rsidRPr="00606742" w:rsidRDefault="00606742" w:rsidP="00606742">
      <w:pPr>
        <w:spacing w:before="0"/>
        <w:rPr>
          <w:rFonts w:asciiTheme="minorHAnsi" w:hAnsiTheme="minorHAnsi" w:cstheme="minorHAnsi"/>
          <w:sz w:val="28"/>
          <w:szCs w:val="28"/>
        </w:rPr>
      </w:pP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Independent external moderation will be used where conflicts cannot be resolved through the usual procedures.</w:t>
      </w:r>
    </w:p>
    <w:p w:rsidR="00606742" w:rsidRPr="00606742" w:rsidRDefault="00606742" w:rsidP="00606742">
      <w:pPr>
        <w:spacing w:before="0"/>
        <w:rPr>
          <w:rFonts w:asciiTheme="minorHAnsi" w:hAnsiTheme="minorHAnsi" w:cstheme="minorHAnsi"/>
          <w:sz w:val="28"/>
          <w:szCs w:val="28"/>
        </w:rPr>
      </w:pPr>
    </w:p>
    <w:p w:rsidR="007559AF" w:rsidRPr="00606742" w:rsidRDefault="00606742" w:rsidP="00606742">
      <w:pPr>
        <w:pStyle w:val="Heading4"/>
        <w:spacing w:before="0" w:after="0"/>
        <w:rPr>
          <w:rFonts w:asciiTheme="minorHAnsi" w:hAnsiTheme="minorHAnsi" w:cstheme="minorHAnsi"/>
          <w:sz w:val="32"/>
        </w:rPr>
      </w:pPr>
      <w:r w:rsidRPr="00606742">
        <w:rPr>
          <w:rFonts w:asciiTheme="minorHAnsi" w:hAnsiTheme="minorHAnsi" w:cstheme="minorHAnsi"/>
          <w:sz w:val="32"/>
        </w:rPr>
        <w:t>Managing c</w:t>
      </w:r>
      <w:r w:rsidR="007559AF" w:rsidRPr="00606742">
        <w:rPr>
          <w:rFonts w:asciiTheme="minorHAnsi" w:hAnsiTheme="minorHAnsi" w:cstheme="minorHAnsi"/>
          <w:sz w:val="32"/>
        </w:rPr>
        <w:t>ontracts</w:t>
      </w: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If you have a conflict of interest, you must not be involved in managing or monitoring a contract in which you have an interest. Monitoring arrangements for </w:t>
      </w:r>
      <w:r w:rsidRPr="00606742">
        <w:rPr>
          <w:rFonts w:asciiTheme="minorHAnsi" w:hAnsiTheme="minorHAnsi" w:cstheme="minorHAnsi"/>
          <w:sz w:val="28"/>
          <w:szCs w:val="28"/>
        </w:rPr>
        <w:lastRenderedPageBreak/>
        <w:t>such contracts will include provisions for an independent challenge of bills and invoices, and termination of the contract if the relationship is unsatisfactory.</w:t>
      </w:r>
    </w:p>
    <w:p w:rsidR="00416A44" w:rsidRPr="00606742" w:rsidRDefault="00416A44" w:rsidP="00606742">
      <w:pPr>
        <w:spacing w:before="0"/>
        <w:rPr>
          <w:rFonts w:asciiTheme="minorHAnsi" w:hAnsiTheme="minorHAnsi" w:cstheme="minorHAnsi"/>
          <w:sz w:val="28"/>
          <w:szCs w:val="28"/>
        </w:rPr>
      </w:pPr>
    </w:p>
    <w:p w:rsidR="00AB42CE" w:rsidRPr="00606742" w:rsidRDefault="00AB42CE" w:rsidP="00606742">
      <w:pPr>
        <w:pStyle w:val="Heading4"/>
        <w:spacing w:before="0" w:after="0"/>
        <w:rPr>
          <w:rFonts w:asciiTheme="minorHAnsi" w:hAnsiTheme="minorHAnsi" w:cstheme="minorHAnsi"/>
          <w:sz w:val="32"/>
        </w:rPr>
      </w:pPr>
      <w:r w:rsidRPr="00606742">
        <w:rPr>
          <w:rFonts w:asciiTheme="minorHAnsi" w:hAnsiTheme="minorHAnsi" w:cstheme="minorHAnsi"/>
          <w:sz w:val="32"/>
        </w:rPr>
        <w:t>Further guidance</w:t>
      </w:r>
    </w:p>
    <w:p w:rsidR="00416A44"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highlight w:val="yellow"/>
        </w:rPr>
        <w:t>Further guidance may be found in</w:t>
      </w:r>
      <w:r w:rsidRPr="00606742">
        <w:rPr>
          <w:rFonts w:asciiTheme="minorHAnsi" w:hAnsiTheme="minorHAnsi" w:cstheme="minorHAnsi"/>
          <w:sz w:val="28"/>
          <w:szCs w:val="28"/>
        </w:rPr>
        <w:t xml:space="preserve">: </w:t>
      </w:r>
    </w:p>
    <w:p w:rsidR="00416A44" w:rsidRPr="00606742" w:rsidRDefault="00416A44" w:rsidP="00606742">
      <w:pPr>
        <w:spacing w:before="0"/>
        <w:rPr>
          <w:rFonts w:asciiTheme="minorHAnsi" w:hAnsiTheme="minorHAnsi" w:cstheme="minorHAnsi"/>
          <w:sz w:val="28"/>
          <w:szCs w:val="28"/>
        </w:rPr>
      </w:pPr>
      <w:hyperlink r:id="rId9" w:history="1">
        <w:r w:rsidRPr="00606742">
          <w:rPr>
            <w:rStyle w:val="Hyperlink"/>
            <w:rFonts w:asciiTheme="minorHAnsi" w:hAnsiTheme="minorHAnsi" w:cstheme="minorHAnsi"/>
            <w:sz w:val="28"/>
            <w:szCs w:val="28"/>
          </w:rPr>
          <w:t>Conflicts of interest: a guide for charity trustees</w:t>
        </w:r>
      </w:hyperlink>
    </w:p>
    <w:p w:rsidR="00AB42CE" w:rsidRPr="00606742" w:rsidRDefault="00AB42CE" w:rsidP="00606742">
      <w:pPr>
        <w:spacing w:before="0"/>
        <w:rPr>
          <w:rFonts w:asciiTheme="minorHAnsi" w:hAnsiTheme="minorHAnsi" w:cstheme="minorHAnsi"/>
          <w:sz w:val="28"/>
          <w:szCs w:val="28"/>
        </w:rPr>
      </w:pPr>
      <w:hyperlink r:id="rId10" w:history="1">
        <w:r w:rsidRPr="00606742">
          <w:rPr>
            <w:rStyle w:val="Hyperlink"/>
            <w:rFonts w:asciiTheme="minorHAnsi" w:hAnsiTheme="minorHAnsi" w:cstheme="minorHAnsi"/>
            <w:sz w:val="28"/>
            <w:szCs w:val="28"/>
          </w:rPr>
          <w:t>Companies Act 2006</w:t>
        </w:r>
      </w:hyperlink>
    </w:p>
    <w:p w:rsidR="00AB42CE" w:rsidRPr="00606742" w:rsidRDefault="00AB42CE" w:rsidP="00606742">
      <w:pPr>
        <w:spacing w:before="0"/>
        <w:rPr>
          <w:rFonts w:asciiTheme="minorHAnsi" w:hAnsiTheme="minorHAnsi" w:cstheme="minorHAnsi"/>
          <w:sz w:val="28"/>
          <w:szCs w:val="28"/>
        </w:rPr>
      </w:pPr>
    </w:p>
    <w:p w:rsidR="00416A44" w:rsidRPr="00606742" w:rsidRDefault="00416A44" w:rsidP="00606742">
      <w:pPr>
        <w:spacing w:before="0"/>
        <w:rPr>
          <w:rFonts w:asciiTheme="minorHAnsi" w:hAnsiTheme="minorHAnsi" w:cstheme="minorHAnsi"/>
          <w:sz w:val="28"/>
          <w:szCs w:val="28"/>
        </w:rPr>
      </w:pPr>
    </w:p>
    <w:p w:rsidR="00AB42CE" w:rsidRPr="00606742" w:rsidRDefault="00EC514E" w:rsidP="00606742">
      <w:pPr>
        <w:pStyle w:val="Heading4"/>
        <w:spacing w:before="0" w:after="0"/>
        <w:rPr>
          <w:rFonts w:asciiTheme="minorHAnsi" w:hAnsiTheme="minorHAnsi" w:cstheme="minorHAnsi"/>
        </w:rPr>
      </w:pPr>
      <w:r w:rsidRPr="00606742">
        <w:rPr>
          <w:rFonts w:asciiTheme="minorHAnsi" w:hAnsiTheme="minorHAnsi" w:cstheme="minorHAnsi"/>
        </w:rPr>
        <w:br/>
      </w:r>
    </w:p>
    <w:p w:rsidR="007559AF" w:rsidRPr="00606742" w:rsidRDefault="00AB42CE" w:rsidP="00606742">
      <w:pPr>
        <w:pStyle w:val="Heading4"/>
        <w:spacing w:before="0" w:after="0"/>
        <w:rPr>
          <w:rFonts w:asciiTheme="minorHAnsi" w:hAnsiTheme="minorHAnsi" w:cstheme="minorHAnsi"/>
          <w:sz w:val="32"/>
        </w:rPr>
      </w:pPr>
      <w:r w:rsidRPr="00606742">
        <w:rPr>
          <w:rFonts w:asciiTheme="minorHAnsi" w:hAnsiTheme="minorHAnsi" w:cstheme="minorHAnsi"/>
        </w:rPr>
        <w:br w:type="page"/>
      </w:r>
      <w:r w:rsidR="007559AF" w:rsidRPr="00606742">
        <w:rPr>
          <w:rFonts w:asciiTheme="minorHAnsi" w:hAnsiTheme="minorHAnsi" w:cstheme="minorHAnsi"/>
          <w:sz w:val="32"/>
          <w:highlight w:val="yellow"/>
        </w:rPr>
        <w:lastRenderedPageBreak/>
        <w:t xml:space="preserve">Appendix 1: Checklist for </w:t>
      </w:r>
      <w:r w:rsidR="00606742">
        <w:rPr>
          <w:rFonts w:asciiTheme="minorHAnsi" w:hAnsiTheme="minorHAnsi" w:cstheme="minorHAnsi"/>
          <w:sz w:val="32"/>
          <w:highlight w:val="yellow"/>
        </w:rPr>
        <w:t>charity t</w:t>
      </w:r>
      <w:r w:rsidRPr="00606742">
        <w:rPr>
          <w:rFonts w:asciiTheme="minorHAnsi" w:hAnsiTheme="minorHAnsi" w:cstheme="minorHAnsi"/>
          <w:sz w:val="32"/>
          <w:highlight w:val="yellow"/>
        </w:rPr>
        <w:t>rustees</w:t>
      </w:r>
    </w:p>
    <w:p w:rsidR="00606742" w:rsidRPr="00606742" w:rsidRDefault="00606742" w:rsidP="00606742"/>
    <w:p w:rsidR="007559AF"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1. If you have identified that a conflict of interest exists, are you, or is the </w:t>
      </w:r>
      <w:r w:rsidR="00AB42CE" w:rsidRPr="00606742">
        <w:rPr>
          <w:rFonts w:asciiTheme="minorHAnsi" w:hAnsiTheme="minorHAnsi" w:cstheme="minorHAnsi"/>
          <w:sz w:val="28"/>
          <w:szCs w:val="28"/>
        </w:rPr>
        <w:t>Trustee</w:t>
      </w:r>
      <w:r w:rsidRPr="00606742">
        <w:rPr>
          <w:rFonts w:asciiTheme="minorHAnsi" w:hAnsiTheme="minorHAnsi" w:cstheme="minorHAnsi"/>
          <w:sz w:val="28"/>
          <w:szCs w:val="28"/>
        </w:rPr>
        <w:t xml:space="preserve"> concerned, receiving a material benefit as a result of that conflict of interest? (Details of benefits which need to be authorised can be found in </w:t>
      </w:r>
      <w:hyperlink w:anchor="3" w:history="1">
        <w:r w:rsidRPr="00606742">
          <w:rPr>
            <w:rStyle w:val="Hyperlink"/>
            <w:rFonts w:asciiTheme="minorHAnsi" w:hAnsiTheme="minorHAnsi" w:cstheme="minorHAnsi"/>
            <w:sz w:val="28"/>
            <w:szCs w:val="28"/>
          </w:rPr>
          <w:t>section 3</w:t>
        </w:r>
      </w:hyperlink>
      <w:r w:rsidRPr="00606742">
        <w:rPr>
          <w:rFonts w:asciiTheme="minorHAnsi" w:hAnsiTheme="minorHAnsi" w:cstheme="minorHAnsi"/>
          <w:sz w:val="28"/>
          <w:szCs w:val="28"/>
        </w:rPr>
        <w:t xml:space="preserve"> of the </w:t>
      </w:r>
      <w:r w:rsidR="00AB42CE" w:rsidRPr="00606742">
        <w:rPr>
          <w:rFonts w:asciiTheme="minorHAnsi" w:hAnsiTheme="minorHAnsi" w:cstheme="minorHAnsi"/>
          <w:sz w:val="28"/>
          <w:szCs w:val="28"/>
        </w:rPr>
        <w:t>Charity</w:t>
      </w:r>
      <w:r w:rsidRPr="00606742">
        <w:rPr>
          <w:rFonts w:asciiTheme="minorHAnsi" w:hAnsiTheme="minorHAnsi" w:cstheme="minorHAnsi"/>
          <w:sz w:val="28"/>
          <w:szCs w:val="28"/>
        </w:rPr>
        <w:t xml:space="preserve"> Commission guide). </w:t>
      </w:r>
    </w:p>
    <w:p w:rsidR="00606742" w:rsidRPr="00606742" w:rsidRDefault="00606742" w:rsidP="00606742">
      <w:pPr>
        <w:spacing w:before="0"/>
        <w:rPr>
          <w:rFonts w:asciiTheme="minorHAnsi" w:hAnsiTheme="minorHAnsi" w:cstheme="minorHAnsi"/>
          <w:sz w:val="28"/>
          <w:szCs w:val="28"/>
        </w:rPr>
      </w:pPr>
    </w:p>
    <w:p w:rsidR="007559AF"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If no, have you, or has the </w:t>
      </w:r>
      <w:r w:rsidR="00AB42CE" w:rsidRPr="00606742">
        <w:rPr>
          <w:rFonts w:asciiTheme="minorHAnsi" w:hAnsiTheme="minorHAnsi" w:cstheme="minorHAnsi"/>
          <w:sz w:val="28"/>
          <w:szCs w:val="28"/>
        </w:rPr>
        <w:t>Trustee</w:t>
      </w:r>
      <w:r w:rsidRPr="00606742">
        <w:rPr>
          <w:rFonts w:asciiTheme="minorHAnsi" w:hAnsiTheme="minorHAnsi" w:cstheme="minorHAnsi"/>
          <w:sz w:val="28"/>
          <w:szCs w:val="28"/>
        </w:rPr>
        <w:t>, declared the interest in the register of interests and not taken part in any discussions/voting on that issue?</w:t>
      </w:r>
    </w:p>
    <w:p w:rsidR="00606742" w:rsidRPr="00606742" w:rsidRDefault="00606742" w:rsidP="00606742">
      <w:pPr>
        <w:spacing w:before="0"/>
        <w:rPr>
          <w:rFonts w:asciiTheme="minorHAnsi" w:hAnsiTheme="minorHAnsi" w:cstheme="minorHAnsi"/>
          <w:sz w:val="28"/>
          <w:szCs w:val="28"/>
        </w:rPr>
      </w:pPr>
    </w:p>
    <w:p w:rsidR="007559AF"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If yes, has the benefit been authorised?</w:t>
      </w:r>
    </w:p>
    <w:p w:rsidR="00606742" w:rsidRPr="00606742" w:rsidRDefault="00606742" w:rsidP="00606742">
      <w:pPr>
        <w:spacing w:before="0"/>
        <w:rPr>
          <w:rFonts w:asciiTheme="minorHAnsi" w:hAnsiTheme="minorHAnsi" w:cstheme="minorHAnsi"/>
          <w:sz w:val="28"/>
          <w:szCs w:val="28"/>
        </w:rPr>
      </w:pPr>
    </w:p>
    <w:p w:rsidR="007559AF"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2. Does the governing document contain authority for the benefit arising from the conflict of interest? </w:t>
      </w:r>
    </w:p>
    <w:p w:rsidR="00606742" w:rsidRPr="00606742" w:rsidRDefault="00606742" w:rsidP="00606742">
      <w:pPr>
        <w:spacing w:before="0"/>
        <w:rPr>
          <w:rFonts w:asciiTheme="minorHAnsi" w:hAnsiTheme="minorHAnsi" w:cstheme="minorHAnsi"/>
          <w:sz w:val="28"/>
          <w:szCs w:val="28"/>
        </w:rPr>
      </w:pPr>
    </w:p>
    <w:p w:rsidR="007559AF"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If yes, have the </w:t>
      </w:r>
      <w:r w:rsidR="00AF009B" w:rsidRPr="00606742">
        <w:rPr>
          <w:rFonts w:asciiTheme="minorHAnsi" w:hAnsiTheme="minorHAnsi" w:cstheme="minorHAnsi"/>
          <w:sz w:val="28"/>
          <w:szCs w:val="28"/>
        </w:rPr>
        <w:t>organisation</w:t>
      </w:r>
      <w:r w:rsidRPr="00606742">
        <w:rPr>
          <w:rFonts w:asciiTheme="minorHAnsi" w:hAnsiTheme="minorHAnsi" w:cstheme="minorHAnsi"/>
          <w:sz w:val="28"/>
          <w:szCs w:val="28"/>
        </w:rPr>
        <w:t xml:space="preserve">’s </w:t>
      </w:r>
      <w:r w:rsidR="00AB42CE" w:rsidRPr="00606742">
        <w:rPr>
          <w:rFonts w:asciiTheme="minorHAnsi" w:hAnsiTheme="minorHAnsi" w:cstheme="minorHAnsi"/>
          <w:sz w:val="28"/>
          <w:szCs w:val="28"/>
        </w:rPr>
        <w:t>Trustee</w:t>
      </w:r>
      <w:r w:rsidRPr="00606742">
        <w:rPr>
          <w:rFonts w:asciiTheme="minorHAnsi" w:hAnsiTheme="minorHAnsi" w:cstheme="minorHAnsi"/>
          <w:sz w:val="28"/>
          <w:szCs w:val="28"/>
        </w:rPr>
        <w:t>s complied strictly with the terms of the authority contained in the governing document?</w:t>
      </w:r>
    </w:p>
    <w:p w:rsidR="00606742" w:rsidRPr="00606742" w:rsidRDefault="00606742" w:rsidP="00606742">
      <w:pPr>
        <w:spacing w:before="0"/>
        <w:rPr>
          <w:rFonts w:asciiTheme="minorHAnsi" w:hAnsiTheme="minorHAnsi" w:cstheme="minorHAnsi"/>
          <w:sz w:val="28"/>
          <w:szCs w:val="28"/>
        </w:rPr>
      </w:pPr>
    </w:p>
    <w:p w:rsidR="007559AF"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If no, have the </w:t>
      </w:r>
      <w:r w:rsidR="00AF009B" w:rsidRPr="00606742">
        <w:rPr>
          <w:rFonts w:asciiTheme="minorHAnsi" w:hAnsiTheme="minorHAnsi" w:cstheme="minorHAnsi"/>
          <w:sz w:val="28"/>
          <w:szCs w:val="28"/>
        </w:rPr>
        <w:t>organisation</w:t>
      </w:r>
      <w:r w:rsidRPr="00606742">
        <w:rPr>
          <w:rFonts w:asciiTheme="minorHAnsi" w:hAnsiTheme="minorHAnsi" w:cstheme="minorHAnsi"/>
          <w:sz w:val="28"/>
          <w:szCs w:val="28"/>
        </w:rPr>
        <w:t xml:space="preserve">’s </w:t>
      </w:r>
      <w:r w:rsidR="00AB42CE" w:rsidRPr="00606742">
        <w:rPr>
          <w:rFonts w:asciiTheme="minorHAnsi" w:hAnsiTheme="minorHAnsi" w:cstheme="minorHAnsi"/>
          <w:sz w:val="28"/>
          <w:szCs w:val="28"/>
        </w:rPr>
        <w:t>Trustee</w:t>
      </w:r>
      <w:r w:rsidRPr="00606742">
        <w:rPr>
          <w:rFonts w:asciiTheme="minorHAnsi" w:hAnsiTheme="minorHAnsi" w:cstheme="minorHAnsi"/>
          <w:sz w:val="28"/>
          <w:szCs w:val="28"/>
        </w:rPr>
        <w:t xml:space="preserve">s applied to the Commission for authority (see </w:t>
      </w:r>
      <w:hyperlink w:anchor="6" w:history="1">
        <w:r w:rsidRPr="00606742">
          <w:rPr>
            <w:rStyle w:val="Hyperlink"/>
            <w:rFonts w:asciiTheme="minorHAnsi" w:hAnsiTheme="minorHAnsi" w:cstheme="minorHAnsi"/>
            <w:sz w:val="28"/>
            <w:szCs w:val="28"/>
          </w:rPr>
          <w:t>section 6</w:t>
        </w:r>
      </w:hyperlink>
      <w:r w:rsidRPr="00606742">
        <w:rPr>
          <w:rFonts w:asciiTheme="minorHAnsi" w:hAnsiTheme="minorHAnsi" w:cstheme="minorHAnsi"/>
          <w:sz w:val="28"/>
          <w:szCs w:val="28"/>
        </w:rPr>
        <w:t xml:space="preserve"> of the gu</w:t>
      </w:r>
      <w:r w:rsidR="00FC5FB3" w:rsidRPr="00606742">
        <w:rPr>
          <w:rFonts w:asciiTheme="minorHAnsi" w:hAnsiTheme="minorHAnsi" w:cstheme="minorHAnsi"/>
          <w:sz w:val="28"/>
          <w:szCs w:val="28"/>
        </w:rPr>
        <w:t>ide)?</w:t>
      </w:r>
    </w:p>
    <w:p w:rsidR="00606742" w:rsidRPr="00606742" w:rsidRDefault="00606742" w:rsidP="00606742">
      <w:pPr>
        <w:spacing w:before="0"/>
        <w:rPr>
          <w:rFonts w:asciiTheme="minorHAnsi" w:hAnsiTheme="minorHAnsi" w:cstheme="minorHAnsi"/>
          <w:sz w:val="28"/>
          <w:szCs w:val="28"/>
        </w:rPr>
      </w:pPr>
    </w:p>
    <w:p w:rsidR="007559AF"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3. Once the </w:t>
      </w:r>
      <w:r w:rsidR="00AF009B" w:rsidRPr="00606742">
        <w:rPr>
          <w:rFonts w:asciiTheme="minorHAnsi" w:hAnsiTheme="minorHAnsi" w:cstheme="minorHAnsi"/>
          <w:sz w:val="28"/>
          <w:szCs w:val="28"/>
        </w:rPr>
        <w:t>organisation</w:t>
      </w:r>
      <w:r w:rsidRPr="00606742">
        <w:rPr>
          <w:rFonts w:asciiTheme="minorHAnsi" w:hAnsiTheme="minorHAnsi" w:cstheme="minorHAnsi"/>
          <w:sz w:val="28"/>
          <w:szCs w:val="28"/>
        </w:rPr>
        <w:t xml:space="preserve">’s </w:t>
      </w:r>
      <w:r w:rsidR="00AB42CE" w:rsidRPr="00606742">
        <w:rPr>
          <w:rFonts w:asciiTheme="minorHAnsi" w:hAnsiTheme="minorHAnsi" w:cstheme="minorHAnsi"/>
          <w:sz w:val="28"/>
          <w:szCs w:val="28"/>
        </w:rPr>
        <w:t>Trustee</w:t>
      </w:r>
      <w:r w:rsidRPr="00606742">
        <w:rPr>
          <w:rFonts w:asciiTheme="minorHAnsi" w:hAnsiTheme="minorHAnsi" w:cstheme="minorHAnsi"/>
          <w:sz w:val="28"/>
          <w:szCs w:val="28"/>
        </w:rPr>
        <w:t xml:space="preserve">s have the necessary authority, are there procedures in place to manage the conflict of interest effectively (see </w:t>
      </w:r>
      <w:hyperlink w:anchor="7" w:history="1">
        <w:r w:rsidRPr="00606742">
          <w:rPr>
            <w:rStyle w:val="Hyperlink"/>
            <w:rFonts w:asciiTheme="minorHAnsi" w:hAnsiTheme="minorHAnsi" w:cstheme="minorHAnsi"/>
            <w:sz w:val="28"/>
            <w:szCs w:val="28"/>
          </w:rPr>
          <w:t>section 7</w:t>
        </w:r>
      </w:hyperlink>
      <w:r w:rsidRPr="00606742">
        <w:rPr>
          <w:rFonts w:asciiTheme="minorHAnsi" w:hAnsiTheme="minorHAnsi" w:cstheme="minorHAnsi"/>
          <w:sz w:val="28"/>
          <w:szCs w:val="28"/>
        </w:rPr>
        <w:t xml:space="preserve"> of the guide)? </w:t>
      </w:r>
    </w:p>
    <w:p w:rsidR="00606742" w:rsidRPr="00606742" w:rsidRDefault="00606742" w:rsidP="00606742">
      <w:pPr>
        <w:spacing w:before="0"/>
        <w:rPr>
          <w:rFonts w:asciiTheme="minorHAnsi" w:hAnsiTheme="minorHAnsi" w:cstheme="minorHAnsi"/>
          <w:sz w:val="28"/>
          <w:szCs w:val="28"/>
        </w:rPr>
      </w:pPr>
    </w:p>
    <w:p w:rsidR="007559AF"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If no, have the </w:t>
      </w:r>
      <w:r w:rsidR="00AF009B" w:rsidRPr="00606742">
        <w:rPr>
          <w:rFonts w:asciiTheme="minorHAnsi" w:hAnsiTheme="minorHAnsi" w:cstheme="minorHAnsi"/>
          <w:sz w:val="28"/>
          <w:szCs w:val="28"/>
        </w:rPr>
        <w:t>organisation</w:t>
      </w:r>
      <w:r w:rsidRPr="00606742">
        <w:rPr>
          <w:rFonts w:asciiTheme="minorHAnsi" w:hAnsiTheme="minorHAnsi" w:cstheme="minorHAnsi"/>
          <w:sz w:val="28"/>
          <w:szCs w:val="28"/>
        </w:rPr>
        <w:t xml:space="preserve">’s </w:t>
      </w:r>
      <w:r w:rsidR="00AB42CE" w:rsidRPr="00606742">
        <w:rPr>
          <w:rFonts w:asciiTheme="minorHAnsi" w:hAnsiTheme="minorHAnsi" w:cstheme="minorHAnsi"/>
          <w:sz w:val="28"/>
          <w:szCs w:val="28"/>
        </w:rPr>
        <w:t>Trustee</w:t>
      </w:r>
      <w:r w:rsidRPr="00606742">
        <w:rPr>
          <w:rFonts w:asciiTheme="minorHAnsi" w:hAnsiTheme="minorHAnsi" w:cstheme="minorHAnsi"/>
          <w:sz w:val="28"/>
          <w:szCs w:val="28"/>
        </w:rPr>
        <w:t>s ensured that procedures are put in place for managing conflicts of interest?</w:t>
      </w:r>
    </w:p>
    <w:p w:rsidR="00606742" w:rsidRPr="00606742" w:rsidRDefault="00606742" w:rsidP="00606742">
      <w:pPr>
        <w:spacing w:before="0"/>
        <w:rPr>
          <w:rFonts w:asciiTheme="minorHAnsi" w:hAnsiTheme="minorHAnsi" w:cstheme="minorHAnsi"/>
          <w:sz w:val="28"/>
          <w:szCs w:val="28"/>
        </w:rPr>
      </w:pPr>
    </w:p>
    <w:p w:rsidR="00AB42CE" w:rsidRPr="00606742" w:rsidRDefault="00606742" w:rsidP="00606742">
      <w:pPr>
        <w:spacing w:before="0"/>
        <w:rPr>
          <w:rFonts w:asciiTheme="minorHAnsi" w:hAnsiTheme="minorHAnsi" w:cstheme="minorHAnsi"/>
          <w:sz w:val="28"/>
          <w:szCs w:val="28"/>
        </w:rPr>
      </w:pPr>
      <w:r>
        <w:rPr>
          <w:rFonts w:asciiTheme="minorHAnsi" w:hAnsiTheme="minorHAnsi" w:cstheme="minorHAnsi"/>
          <w:sz w:val="28"/>
          <w:szCs w:val="28"/>
        </w:rPr>
        <w:t xml:space="preserve">4. </w:t>
      </w:r>
      <w:r w:rsidR="007559AF" w:rsidRPr="00606742">
        <w:rPr>
          <w:rFonts w:asciiTheme="minorHAnsi" w:hAnsiTheme="minorHAnsi" w:cstheme="minorHAnsi"/>
          <w:sz w:val="28"/>
          <w:szCs w:val="28"/>
        </w:rPr>
        <w:t xml:space="preserve">Have the </w:t>
      </w:r>
      <w:r w:rsidR="00AF009B" w:rsidRPr="00606742">
        <w:rPr>
          <w:rFonts w:asciiTheme="minorHAnsi" w:hAnsiTheme="minorHAnsi" w:cstheme="minorHAnsi"/>
          <w:sz w:val="28"/>
          <w:szCs w:val="28"/>
        </w:rPr>
        <w:t>organisation</w:t>
      </w:r>
      <w:r w:rsidR="007559AF" w:rsidRPr="00606742">
        <w:rPr>
          <w:rFonts w:asciiTheme="minorHAnsi" w:hAnsiTheme="minorHAnsi" w:cstheme="minorHAnsi"/>
          <w:sz w:val="28"/>
          <w:szCs w:val="28"/>
        </w:rPr>
        <w:t xml:space="preserve">’s </w:t>
      </w:r>
      <w:r w:rsidR="00AB42CE" w:rsidRPr="00606742">
        <w:rPr>
          <w:rFonts w:asciiTheme="minorHAnsi" w:hAnsiTheme="minorHAnsi" w:cstheme="minorHAnsi"/>
          <w:sz w:val="28"/>
          <w:szCs w:val="28"/>
        </w:rPr>
        <w:t>Trustee</w:t>
      </w:r>
      <w:r w:rsidR="007559AF" w:rsidRPr="00606742">
        <w:rPr>
          <w:rFonts w:asciiTheme="minorHAnsi" w:hAnsiTheme="minorHAnsi" w:cstheme="minorHAnsi"/>
          <w:sz w:val="28"/>
          <w:szCs w:val="28"/>
        </w:rPr>
        <w:t xml:space="preserve">s ensured that any benefit received by the </w:t>
      </w:r>
      <w:r w:rsidR="00AB42CE" w:rsidRPr="00606742">
        <w:rPr>
          <w:rFonts w:asciiTheme="minorHAnsi" w:hAnsiTheme="minorHAnsi" w:cstheme="minorHAnsi"/>
          <w:sz w:val="28"/>
          <w:szCs w:val="28"/>
        </w:rPr>
        <w:t>Trustee</w:t>
      </w:r>
      <w:r w:rsidR="007559AF" w:rsidRPr="00606742">
        <w:rPr>
          <w:rFonts w:asciiTheme="minorHAnsi" w:hAnsiTheme="minorHAnsi" w:cstheme="minorHAnsi"/>
          <w:sz w:val="28"/>
          <w:szCs w:val="28"/>
        </w:rPr>
        <w:t xml:space="preserve">s is disclosed in the annual report and accounts (see </w:t>
      </w:r>
      <w:hyperlink w:anchor="7" w:history="1">
        <w:r w:rsidR="007559AF" w:rsidRPr="00606742">
          <w:rPr>
            <w:rStyle w:val="Hyperlink"/>
            <w:rFonts w:asciiTheme="minorHAnsi" w:hAnsiTheme="minorHAnsi" w:cstheme="minorHAnsi"/>
            <w:sz w:val="28"/>
            <w:szCs w:val="28"/>
          </w:rPr>
          <w:t>section 7</w:t>
        </w:r>
      </w:hyperlink>
      <w:r w:rsidR="007559AF" w:rsidRPr="00606742">
        <w:rPr>
          <w:rFonts w:asciiTheme="minorHAnsi" w:hAnsiTheme="minorHAnsi" w:cstheme="minorHAnsi"/>
          <w:sz w:val="28"/>
          <w:szCs w:val="28"/>
        </w:rPr>
        <w:t xml:space="preserve"> of the guide)?</w:t>
      </w:r>
    </w:p>
    <w:p w:rsidR="003549C0" w:rsidRDefault="003549C0" w:rsidP="00606742">
      <w:pPr>
        <w:pStyle w:val="Heading4"/>
        <w:spacing w:before="0" w:after="0"/>
        <w:rPr>
          <w:rFonts w:asciiTheme="minorHAnsi" w:hAnsiTheme="minorHAnsi" w:cstheme="minorHAnsi"/>
        </w:rPr>
      </w:pPr>
    </w:p>
    <w:p w:rsidR="00606742" w:rsidRDefault="00606742" w:rsidP="00606742"/>
    <w:p w:rsidR="00606742" w:rsidRDefault="00606742" w:rsidP="00606742"/>
    <w:p w:rsidR="00606742" w:rsidRDefault="00606742" w:rsidP="00606742"/>
    <w:p w:rsidR="00606742" w:rsidRDefault="00606742" w:rsidP="00606742"/>
    <w:p w:rsidR="00606742" w:rsidRPr="00606742" w:rsidRDefault="00606742" w:rsidP="00606742"/>
    <w:p w:rsidR="007559AF" w:rsidRPr="00606742" w:rsidRDefault="00FC5FB3" w:rsidP="00606742">
      <w:pPr>
        <w:pStyle w:val="Heading4"/>
        <w:spacing w:before="0" w:after="0"/>
        <w:rPr>
          <w:rFonts w:asciiTheme="minorHAnsi" w:hAnsiTheme="minorHAnsi" w:cstheme="minorHAnsi"/>
          <w:sz w:val="32"/>
        </w:rPr>
      </w:pPr>
      <w:r w:rsidRPr="00606742">
        <w:rPr>
          <w:rFonts w:asciiTheme="minorHAnsi" w:hAnsiTheme="minorHAnsi" w:cstheme="minorHAnsi"/>
          <w:sz w:val="32"/>
        </w:rPr>
        <w:lastRenderedPageBreak/>
        <w:t>A</w:t>
      </w:r>
      <w:r w:rsidR="00606742">
        <w:rPr>
          <w:rFonts w:asciiTheme="minorHAnsi" w:hAnsiTheme="minorHAnsi" w:cstheme="minorHAnsi"/>
          <w:sz w:val="32"/>
        </w:rPr>
        <w:t>ppendix 2: Notification of conflicts of i</w:t>
      </w:r>
      <w:r w:rsidR="007559AF" w:rsidRPr="00606742">
        <w:rPr>
          <w:rFonts w:asciiTheme="minorHAnsi" w:hAnsiTheme="minorHAnsi" w:cstheme="minorHAnsi"/>
          <w:sz w:val="32"/>
        </w:rPr>
        <w:t>nterest</w:t>
      </w:r>
    </w:p>
    <w:p w:rsidR="00606742" w:rsidRDefault="00606742" w:rsidP="00606742">
      <w:pPr>
        <w:spacing w:before="0"/>
        <w:rPr>
          <w:rFonts w:asciiTheme="minorHAnsi" w:hAnsiTheme="minorHAnsi" w:cstheme="minorHAnsi"/>
          <w:sz w:val="28"/>
          <w:szCs w:val="28"/>
        </w:rPr>
      </w:pP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Where a </w:t>
      </w:r>
      <w:r w:rsidR="009112CB" w:rsidRPr="009112CB">
        <w:rPr>
          <w:rFonts w:ascii="Calibri" w:hAnsi="Calibri" w:cs="Calibri"/>
          <w:sz w:val="28"/>
          <w:szCs w:val="28"/>
          <w:highlight w:val="yellow"/>
        </w:rPr>
        <w:t>board member / director / management committee member [delete as appropriate]</w:t>
      </w:r>
      <w:r w:rsidR="009112CB" w:rsidRPr="009112CB">
        <w:rPr>
          <w:rFonts w:ascii="Calibri" w:hAnsi="Calibri" w:cs="Calibri"/>
          <w:sz w:val="28"/>
          <w:szCs w:val="28"/>
        </w:rPr>
        <w:t xml:space="preserve"> </w:t>
      </w:r>
      <w:r w:rsidRPr="00606742">
        <w:rPr>
          <w:rFonts w:asciiTheme="minorHAnsi" w:hAnsiTheme="minorHAnsi" w:cstheme="minorHAnsi"/>
          <w:sz w:val="28"/>
          <w:szCs w:val="28"/>
        </w:rPr>
        <w:t xml:space="preserve">or staff member identifies a possible conflict of interest, they should submit a brief written memo to the </w:t>
      </w:r>
      <w:r w:rsidR="00AB42CE" w:rsidRPr="00606742">
        <w:rPr>
          <w:rFonts w:asciiTheme="minorHAnsi" w:hAnsiTheme="minorHAnsi" w:cstheme="minorHAnsi"/>
          <w:sz w:val="28"/>
          <w:szCs w:val="28"/>
          <w:highlight w:val="yellow"/>
        </w:rPr>
        <w:t>Chair / Company S</w:t>
      </w:r>
      <w:r w:rsidRPr="00606742">
        <w:rPr>
          <w:rFonts w:asciiTheme="minorHAnsi" w:hAnsiTheme="minorHAnsi" w:cstheme="minorHAnsi"/>
          <w:sz w:val="28"/>
          <w:szCs w:val="28"/>
          <w:highlight w:val="yellow"/>
        </w:rPr>
        <w:t>ecretary</w:t>
      </w:r>
      <w:r w:rsidRPr="00606742">
        <w:rPr>
          <w:rFonts w:asciiTheme="minorHAnsi" w:hAnsiTheme="minorHAnsi" w:cstheme="minorHAnsi"/>
          <w:sz w:val="28"/>
          <w:szCs w:val="28"/>
        </w:rPr>
        <w:t>, setting out:</w:t>
      </w:r>
    </w:p>
    <w:p w:rsidR="007559AF" w:rsidRPr="00606742" w:rsidRDefault="00FC5FB3" w:rsidP="00606742">
      <w:pPr>
        <w:pStyle w:val="ListBullet"/>
        <w:numPr>
          <w:ilvl w:val="0"/>
          <w:numId w:val="15"/>
        </w:numPr>
        <w:rPr>
          <w:rFonts w:asciiTheme="minorHAnsi" w:hAnsiTheme="minorHAnsi" w:cstheme="minorHAnsi"/>
          <w:sz w:val="28"/>
          <w:szCs w:val="28"/>
        </w:rPr>
      </w:pPr>
      <w:r w:rsidRPr="00606742">
        <w:rPr>
          <w:rFonts w:asciiTheme="minorHAnsi" w:hAnsiTheme="minorHAnsi" w:cstheme="minorHAnsi"/>
          <w:sz w:val="28"/>
          <w:szCs w:val="28"/>
        </w:rPr>
        <w:t>name and role</w:t>
      </w:r>
    </w:p>
    <w:p w:rsidR="007559AF" w:rsidRPr="00606742" w:rsidRDefault="00FC5FB3" w:rsidP="00606742">
      <w:pPr>
        <w:pStyle w:val="ListBullet"/>
        <w:numPr>
          <w:ilvl w:val="0"/>
          <w:numId w:val="15"/>
        </w:numPr>
        <w:rPr>
          <w:rFonts w:asciiTheme="minorHAnsi" w:hAnsiTheme="minorHAnsi" w:cstheme="minorHAnsi"/>
          <w:sz w:val="28"/>
          <w:szCs w:val="28"/>
        </w:rPr>
      </w:pPr>
      <w:r w:rsidRPr="00606742">
        <w:rPr>
          <w:rFonts w:asciiTheme="minorHAnsi" w:hAnsiTheme="minorHAnsi" w:cstheme="minorHAnsi"/>
          <w:sz w:val="28"/>
          <w:szCs w:val="28"/>
        </w:rPr>
        <w:t>date</w:t>
      </w:r>
    </w:p>
    <w:p w:rsidR="007559AF" w:rsidRPr="00606742" w:rsidRDefault="007559AF" w:rsidP="00606742">
      <w:pPr>
        <w:pStyle w:val="ListBullet"/>
        <w:numPr>
          <w:ilvl w:val="0"/>
          <w:numId w:val="15"/>
        </w:numPr>
        <w:rPr>
          <w:rFonts w:asciiTheme="minorHAnsi" w:hAnsiTheme="minorHAnsi" w:cstheme="minorHAnsi"/>
          <w:sz w:val="28"/>
          <w:szCs w:val="28"/>
        </w:rPr>
      </w:pPr>
      <w:r w:rsidRPr="00606742">
        <w:rPr>
          <w:rFonts w:asciiTheme="minorHAnsi" w:hAnsiTheme="minorHAnsi" w:cstheme="minorHAnsi"/>
          <w:sz w:val="28"/>
          <w:szCs w:val="28"/>
        </w:rPr>
        <w:t>nature of possible conflict of interest</w:t>
      </w:r>
    </w:p>
    <w:p w:rsidR="007559AF" w:rsidRPr="00606742" w:rsidRDefault="007559AF" w:rsidP="00606742">
      <w:pPr>
        <w:pStyle w:val="ListBullet"/>
        <w:numPr>
          <w:ilvl w:val="0"/>
          <w:numId w:val="15"/>
        </w:numPr>
        <w:rPr>
          <w:rFonts w:asciiTheme="minorHAnsi" w:hAnsiTheme="minorHAnsi" w:cstheme="minorHAnsi"/>
          <w:sz w:val="28"/>
          <w:szCs w:val="28"/>
        </w:rPr>
      </w:pPr>
      <w:r w:rsidRPr="00606742">
        <w:rPr>
          <w:rFonts w:asciiTheme="minorHAnsi" w:hAnsiTheme="minorHAnsi" w:cstheme="minorHAnsi"/>
          <w:sz w:val="28"/>
          <w:szCs w:val="28"/>
        </w:rPr>
        <w:t xml:space="preserve">value of any </w:t>
      </w:r>
      <w:r w:rsidR="00FC5FB3" w:rsidRPr="00606742">
        <w:rPr>
          <w:rFonts w:asciiTheme="minorHAnsi" w:hAnsiTheme="minorHAnsi" w:cstheme="minorHAnsi"/>
          <w:sz w:val="28"/>
          <w:szCs w:val="28"/>
        </w:rPr>
        <w:t>material benefit involved</w:t>
      </w:r>
    </w:p>
    <w:p w:rsidR="00606742" w:rsidRDefault="00606742" w:rsidP="00606742">
      <w:pPr>
        <w:spacing w:before="0"/>
        <w:rPr>
          <w:rFonts w:asciiTheme="minorHAnsi" w:hAnsiTheme="minorHAnsi" w:cstheme="minorHAnsi"/>
          <w:sz w:val="28"/>
          <w:szCs w:val="28"/>
        </w:rPr>
      </w:pPr>
    </w:p>
    <w:p w:rsidR="007559AF" w:rsidRPr="00606742" w:rsidRDefault="007559AF" w:rsidP="00606742">
      <w:pPr>
        <w:spacing w:before="0"/>
        <w:rPr>
          <w:rFonts w:asciiTheme="minorHAnsi" w:hAnsiTheme="minorHAnsi" w:cstheme="minorHAnsi"/>
          <w:sz w:val="28"/>
          <w:szCs w:val="28"/>
        </w:rPr>
      </w:pPr>
      <w:r w:rsidRPr="00606742">
        <w:rPr>
          <w:rFonts w:asciiTheme="minorHAnsi" w:hAnsiTheme="minorHAnsi" w:cstheme="minorHAnsi"/>
          <w:sz w:val="28"/>
          <w:szCs w:val="28"/>
        </w:rPr>
        <w:t xml:space="preserve">The </w:t>
      </w:r>
      <w:r w:rsidR="00725549" w:rsidRPr="00606742">
        <w:rPr>
          <w:rFonts w:asciiTheme="minorHAnsi" w:hAnsiTheme="minorHAnsi" w:cstheme="minorHAnsi"/>
          <w:sz w:val="28"/>
          <w:szCs w:val="28"/>
          <w:highlight w:val="yellow"/>
        </w:rPr>
        <w:t>Chair / Company Secretary</w:t>
      </w:r>
      <w:r w:rsidR="00725549" w:rsidRPr="00606742">
        <w:rPr>
          <w:rFonts w:asciiTheme="minorHAnsi" w:hAnsiTheme="minorHAnsi" w:cstheme="minorHAnsi"/>
          <w:sz w:val="28"/>
          <w:szCs w:val="28"/>
        </w:rPr>
        <w:t xml:space="preserve"> </w:t>
      </w:r>
      <w:r w:rsidRPr="00606742">
        <w:rPr>
          <w:rFonts w:asciiTheme="minorHAnsi" w:hAnsiTheme="minorHAnsi" w:cstheme="minorHAnsi"/>
          <w:sz w:val="28"/>
          <w:szCs w:val="28"/>
        </w:rPr>
        <w:t>will request additional information if necessary.</w:t>
      </w:r>
    </w:p>
    <w:p w:rsidR="003549C0" w:rsidRPr="00606742" w:rsidRDefault="003549C0" w:rsidP="00606742">
      <w:pPr>
        <w:spacing w:before="0"/>
        <w:rPr>
          <w:rFonts w:asciiTheme="minorHAnsi" w:hAnsiTheme="minorHAnsi" w:cstheme="minorHAnsi"/>
          <w:sz w:val="28"/>
          <w:szCs w:val="28"/>
        </w:rPr>
      </w:pPr>
      <w:r w:rsidRPr="00606742">
        <w:rPr>
          <w:rFonts w:asciiTheme="minorHAnsi" w:hAnsiTheme="minorHAnsi" w:cstheme="minorHAnsi"/>
          <w:sz w:val="28"/>
          <w:szCs w:val="28"/>
        </w:rPr>
        <w:t>Volunteers should notify their Volunteer Manager verbally, and the Volunteer Manager will make a written record of this and of the action taken to manage the conflict.</w:t>
      </w:r>
    </w:p>
    <w:p w:rsidR="007559AF" w:rsidRPr="00606742" w:rsidRDefault="003549C0" w:rsidP="00606742">
      <w:pPr>
        <w:pStyle w:val="Heading4"/>
        <w:spacing w:before="0" w:after="0"/>
        <w:rPr>
          <w:rFonts w:asciiTheme="minorHAnsi" w:hAnsiTheme="minorHAnsi" w:cstheme="minorHAnsi"/>
          <w:sz w:val="32"/>
        </w:rPr>
      </w:pPr>
      <w:r w:rsidRPr="00606742">
        <w:rPr>
          <w:rFonts w:asciiTheme="minorHAnsi" w:hAnsiTheme="minorHAnsi" w:cstheme="minorHAnsi"/>
        </w:rPr>
        <w:br w:type="page"/>
      </w:r>
      <w:r w:rsidR="007559AF" w:rsidRPr="00606742">
        <w:rPr>
          <w:rFonts w:asciiTheme="minorHAnsi" w:hAnsiTheme="minorHAnsi" w:cstheme="minorHAnsi"/>
          <w:sz w:val="32"/>
        </w:rPr>
        <w:lastRenderedPageBreak/>
        <w:t>Appendix 3: Definition of a Connected Person</w:t>
      </w:r>
    </w:p>
    <w:p w:rsidR="00606742" w:rsidRDefault="00606742" w:rsidP="00606742">
      <w:pPr>
        <w:spacing w:before="0"/>
        <w:rPr>
          <w:rFonts w:asciiTheme="minorHAnsi" w:hAnsiTheme="minorHAnsi" w:cstheme="minorHAnsi"/>
          <w:sz w:val="28"/>
          <w:szCs w:val="28"/>
          <w:highlight w:val="yellow"/>
        </w:rPr>
      </w:pPr>
    </w:p>
    <w:p w:rsidR="00725549" w:rsidRPr="00606742" w:rsidRDefault="00725549" w:rsidP="00606742">
      <w:pPr>
        <w:spacing w:before="0"/>
        <w:rPr>
          <w:rFonts w:asciiTheme="minorHAnsi" w:hAnsiTheme="minorHAnsi" w:cstheme="minorHAnsi"/>
          <w:sz w:val="28"/>
          <w:szCs w:val="28"/>
          <w:highlight w:val="yellow"/>
        </w:rPr>
      </w:pPr>
      <w:r w:rsidRPr="00606742">
        <w:rPr>
          <w:rFonts w:asciiTheme="minorHAnsi" w:hAnsiTheme="minorHAnsi" w:cstheme="minorHAnsi"/>
          <w:sz w:val="28"/>
          <w:szCs w:val="28"/>
          <w:highlight w:val="yellow"/>
        </w:rPr>
        <w:t>For the relevant definition, see:</w:t>
      </w:r>
    </w:p>
    <w:p w:rsidR="00725549" w:rsidRPr="00606742" w:rsidRDefault="00725549" w:rsidP="00606742">
      <w:pPr>
        <w:spacing w:before="0"/>
        <w:rPr>
          <w:rFonts w:asciiTheme="minorHAnsi" w:hAnsiTheme="minorHAnsi" w:cstheme="minorHAnsi"/>
          <w:sz w:val="28"/>
          <w:szCs w:val="28"/>
          <w:highlight w:val="yellow"/>
        </w:rPr>
      </w:pPr>
      <w:hyperlink r:id="rId11" w:history="1">
        <w:r w:rsidRPr="00606742">
          <w:rPr>
            <w:rStyle w:val="Hyperlink"/>
            <w:rFonts w:asciiTheme="minorHAnsi" w:hAnsiTheme="minorHAnsi" w:cstheme="minorHAnsi"/>
            <w:sz w:val="28"/>
            <w:szCs w:val="28"/>
            <w:highlight w:val="yellow"/>
          </w:rPr>
          <w:t>Definition for cha</w:t>
        </w:r>
        <w:r w:rsidRPr="00606742">
          <w:rPr>
            <w:rStyle w:val="Hyperlink"/>
            <w:rFonts w:asciiTheme="minorHAnsi" w:hAnsiTheme="minorHAnsi" w:cstheme="minorHAnsi"/>
            <w:sz w:val="28"/>
            <w:szCs w:val="28"/>
            <w:highlight w:val="yellow"/>
          </w:rPr>
          <w:t>r</w:t>
        </w:r>
        <w:r w:rsidRPr="00606742">
          <w:rPr>
            <w:rStyle w:val="Hyperlink"/>
            <w:rFonts w:asciiTheme="minorHAnsi" w:hAnsiTheme="minorHAnsi" w:cstheme="minorHAnsi"/>
            <w:sz w:val="28"/>
            <w:szCs w:val="28"/>
            <w:highlight w:val="yellow"/>
          </w:rPr>
          <w:t>ities</w:t>
        </w:r>
      </w:hyperlink>
    </w:p>
    <w:p w:rsidR="00725549" w:rsidRPr="00606742" w:rsidRDefault="00725549" w:rsidP="00606742">
      <w:pPr>
        <w:spacing w:before="0"/>
        <w:rPr>
          <w:rFonts w:asciiTheme="minorHAnsi" w:hAnsiTheme="minorHAnsi" w:cstheme="minorHAnsi"/>
          <w:sz w:val="28"/>
          <w:szCs w:val="28"/>
          <w:highlight w:val="yellow"/>
        </w:rPr>
      </w:pPr>
      <w:hyperlink r:id="rId12" w:history="1">
        <w:r w:rsidRPr="00606742">
          <w:rPr>
            <w:rStyle w:val="Hyperlink"/>
            <w:rFonts w:asciiTheme="minorHAnsi" w:hAnsiTheme="minorHAnsi" w:cstheme="minorHAnsi"/>
            <w:sz w:val="28"/>
            <w:szCs w:val="28"/>
            <w:highlight w:val="yellow"/>
          </w:rPr>
          <w:t>Definition for compani</w:t>
        </w:r>
        <w:r w:rsidRPr="00606742">
          <w:rPr>
            <w:rStyle w:val="Hyperlink"/>
            <w:rFonts w:asciiTheme="minorHAnsi" w:hAnsiTheme="minorHAnsi" w:cstheme="minorHAnsi"/>
            <w:sz w:val="28"/>
            <w:szCs w:val="28"/>
            <w:highlight w:val="yellow"/>
          </w:rPr>
          <w:t>e</w:t>
        </w:r>
        <w:r w:rsidRPr="00606742">
          <w:rPr>
            <w:rStyle w:val="Hyperlink"/>
            <w:rFonts w:asciiTheme="minorHAnsi" w:hAnsiTheme="minorHAnsi" w:cstheme="minorHAnsi"/>
            <w:sz w:val="28"/>
            <w:szCs w:val="28"/>
            <w:highlight w:val="yellow"/>
          </w:rPr>
          <w:t>s</w:t>
        </w:r>
      </w:hyperlink>
    </w:p>
    <w:p w:rsidR="00725549" w:rsidRPr="00606742" w:rsidRDefault="00725549" w:rsidP="00606742">
      <w:pPr>
        <w:spacing w:before="0"/>
        <w:rPr>
          <w:rFonts w:asciiTheme="minorHAnsi" w:hAnsiTheme="minorHAnsi" w:cstheme="minorHAnsi"/>
          <w:sz w:val="28"/>
          <w:szCs w:val="28"/>
          <w:highlight w:val="yellow"/>
        </w:rPr>
      </w:pPr>
    </w:p>
    <w:p w:rsidR="00725549" w:rsidRPr="00606742" w:rsidRDefault="0095760A" w:rsidP="00606742">
      <w:pPr>
        <w:spacing w:before="0"/>
        <w:rPr>
          <w:rFonts w:asciiTheme="minorHAnsi" w:hAnsiTheme="minorHAnsi" w:cstheme="minorHAnsi"/>
          <w:sz w:val="28"/>
          <w:szCs w:val="28"/>
        </w:rPr>
      </w:pPr>
      <w:r w:rsidRPr="00606742">
        <w:rPr>
          <w:rFonts w:asciiTheme="minorHAnsi" w:hAnsiTheme="minorHAnsi" w:cstheme="minorHAnsi"/>
          <w:sz w:val="28"/>
          <w:szCs w:val="28"/>
          <w:highlight w:val="yellow"/>
        </w:rPr>
        <w:t>A simplified version of the charity criteria might read:</w:t>
      </w:r>
    </w:p>
    <w:p w:rsidR="007559AF" w:rsidRPr="00606742" w:rsidRDefault="007559AF" w:rsidP="00606742">
      <w:pPr>
        <w:pStyle w:val="ListBullet"/>
        <w:numPr>
          <w:ilvl w:val="0"/>
          <w:numId w:val="16"/>
        </w:numPr>
        <w:rPr>
          <w:rFonts w:asciiTheme="minorHAnsi" w:hAnsiTheme="minorHAnsi" w:cstheme="minorHAnsi"/>
          <w:sz w:val="28"/>
          <w:szCs w:val="28"/>
        </w:rPr>
      </w:pPr>
      <w:r w:rsidRPr="00606742">
        <w:rPr>
          <w:rFonts w:asciiTheme="minorHAnsi" w:hAnsiTheme="minorHAnsi" w:cstheme="minorHAnsi"/>
          <w:sz w:val="28"/>
          <w:szCs w:val="28"/>
        </w:rPr>
        <w:t xml:space="preserve">A </w:t>
      </w:r>
      <w:r w:rsidR="009112CB" w:rsidRPr="009112CB">
        <w:rPr>
          <w:rFonts w:ascii="Calibri" w:hAnsi="Calibri" w:cs="Calibri"/>
          <w:sz w:val="28"/>
          <w:szCs w:val="28"/>
          <w:highlight w:val="yellow"/>
        </w:rPr>
        <w:t>board member</w:t>
      </w:r>
      <w:r w:rsidR="009112CB">
        <w:rPr>
          <w:rFonts w:ascii="Calibri" w:hAnsi="Calibri" w:cs="Calibri"/>
          <w:sz w:val="28"/>
          <w:szCs w:val="28"/>
          <w:highlight w:val="yellow"/>
        </w:rPr>
        <w:t>s</w:t>
      </w:r>
      <w:r w:rsidR="009112CB" w:rsidRPr="009112CB">
        <w:rPr>
          <w:rFonts w:ascii="Calibri" w:hAnsi="Calibri" w:cs="Calibri"/>
          <w:sz w:val="28"/>
          <w:szCs w:val="28"/>
          <w:highlight w:val="yellow"/>
        </w:rPr>
        <w:t xml:space="preserve"> / director</w:t>
      </w:r>
      <w:r w:rsidR="009112CB">
        <w:rPr>
          <w:rFonts w:ascii="Calibri" w:hAnsi="Calibri" w:cs="Calibri"/>
          <w:sz w:val="28"/>
          <w:szCs w:val="28"/>
          <w:highlight w:val="yellow"/>
        </w:rPr>
        <w:t>s</w:t>
      </w:r>
      <w:r w:rsidR="009112CB" w:rsidRPr="009112CB">
        <w:rPr>
          <w:rFonts w:ascii="Calibri" w:hAnsi="Calibri" w:cs="Calibri"/>
          <w:sz w:val="28"/>
          <w:szCs w:val="28"/>
          <w:highlight w:val="yellow"/>
        </w:rPr>
        <w:t xml:space="preserve"> / management committee member</w:t>
      </w:r>
      <w:r w:rsidR="009112CB">
        <w:rPr>
          <w:rFonts w:ascii="Calibri" w:hAnsi="Calibri" w:cs="Calibri"/>
          <w:sz w:val="28"/>
          <w:szCs w:val="28"/>
          <w:highlight w:val="yellow"/>
        </w:rPr>
        <w:t>s</w:t>
      </w:r>
      <w:r w:rsidR="009112CB" w:rsidRPr="009112CB">
        <w:rPr>
          <w:rFonts w:ascii="Calibri" w:hAnsi="Calibri" w:cs="Calibri"/>
          <w:sz w:val="28"/>
          <w:szCs w:val="28"/>
          <w:highlight w:val="yellow"/>
        </w:rPr>
        <w:t xml:space="preserve"> [delete as appropriate]</w:t>
      </w:r>
      <w:r w:rsidR="009112CB" w:rsidRPr="009112CB">
        <w:rPr>
          <w:rFonts w:ascii="Calibri" w:hAnsi="Calibri" w:cs="Calibri"/>
          <w:sz w:val="28"/>
          <w:szCs w:val="28"/>
        </w:rPr>
        <w:t xml:space="preserve"> </w:t>
      </w:r>
      <w:r w:rsidRPr="00606742">
        <w:rPr>
          <w:rFonts w:asciiTheme="minorHAnsi" w:hAnsiTheme="minorHAnsi" w:cstheme="minorHAnsi"/>
          <w:sz w:val="28"/>
          <w:szCs w:val="28"/>
        </w:rPr>
        <w:t>child, stepchild, parent, grandchild,</w:t>
      </w:r>
      <w:r w:rsidR="00FC5FB3" w:rsidRPr="00606742">
        <w:rPr>
          <w:rFonts w:asciiTheme="minorHAnsi" w:hAnsiTheme="minorHAnsi" w:cstheme="minorHAnsi"/>
          <w:sz w:val="28"/>
          <w:szCs w:val="28"/>
        </w:rPr>
        <w:t xml:space="preserve"> grandparent, brother or sister</w:t>
      </w:r>
    </w:p>
    <w:p w:rsidR="007559AF" w:rsidRPr="00606742" w:rsidRDefault="007559AF" w:rsidP="00606742">
      <w:pPr>
        <w:pStyle w:val="ListBullet"/>
        <w:numPr>
          <w:ilvl w:val="0"/>
          <w:numId w:val="16"/>
        </w:numPr>
        <w:rPr>
          <w:rFonts w:asciiTheme="minorHAnsi" w:hAnsiTheme="minorHAnsi" w:cstheme="minorHAnsi"/>
          <w:sz w:val="28"/>
          <w:szCs w:val="28"/>
        </w:rPr>
      </w:pPr>
      <w:r w:rsidRPr="00606742">
        <w:rPr>
          <w:rFonts w:asciiTheme="minorHAnsi" w:hAnsiTheme="minorHAnsi" w:cstheme="minorHAnsi"/>
          <w:sz w:val="28"/>
          <w:szCs w:val="28"/>
        </w:rPr>
        <w:t>The spouse or civil partner of any of the above, including a person living with another as that person's husband or wife or a person living with another</w:t>
      </w:r>
      <w:r w:rsidR="00FC5FB3" w:rsidRPr="00606742">
        <w:rPr>
          <w:rFonts w:asciiTheme="minorHAnsi" w:hAnsiTheme="minorHAnsi" w:cstheme="minorHAnsi"/>
          <w:sz w:val="28"/>
          <w:szCs w:val="28"/>
        </w:rPr>
        <w:t xml:space="preserve"> as if they were civil partners</w:t>
      </w:r>
    </w:p>
    <w:p w:rsidR="007559AF" w:rsidRPr="00606742" w:rsidRDefault="007559AF" w:rsidP="00606742">
      <w:pPr>
        <w:pStyle w:val="ListBullet"/>
        <w:numPr>
          <w:ilvl w:val="0"/>
          <w:numId w:val="16"/>
        </w:numPr>
        <w:rPr>
          <w:rFonts w:asciiTheme="minorHAnsi" w:hAnsiTheme="minorHAnsi" w:cstheme="minorHAnsi"/>
          <w:sz w:val="28"/>
          <w:szCs w:val="28"/>
        </w:rPr>
      </w:pPr>
      <w:r w:rsidRPr="00606742">
        <w:rPr>
          <w:rFonts w:asciiTheme="minorHAnsi" w:hAnsiTheme="minorHAnsi" w:cstheme="minorHAnsi"/>
          <w:sz w:val="28"/>
          <w:szCs w:val="28"/>
        </w:rPr>
        <w:t>A person carrying on business in partnership with any</w:t>
      </w:r>
      <w:r w:rsidR="00FC5FB3" w:rsidRPr="00606742">
        <w:rPr>
          <w:rFonts w:asciiTheme="minorHAnsi" w:hAnsiTheme="minorHAnsi" w:cstheme="minorHAnsi"/>
          <w:sz w:val="28"/>
          <w:szCs w:val="28"/>
        </w:rPr>
        <w:t xml:space="preserve"> of the persons mentioned above</w:t>
      </w:r>
    </w:p>
    <w:p w:rsidR="007559AF" w:rsidRPr="00606742" w:rsidRDefault="007559AF" w:rsidP="00606742">
      <w:pPr>
        <w:pStyle w:val="ListBullet"/>
        <w:numPr>
          <w:ilvl w:val="0"/>
          <w:numId w:val="16"/>
        </w:numPr>
        <w:rPr>
          <w:rFonts w:asciiTheme="minorHAnsi" w:hAnsiTheme="minorHAnsi" w:cstheme="minorHAnsi"/>
          <w:sz w:val="28"/>
          <w:szCs w:val="28"/>
        </w:rPr>
      </w:pPr>
      <w:r w:rsidRPr="00606742">
        <w:rPr>
          <w:rFonts w:asciiTheme="minorHAnsi" w:hAnsiTheme="minorHAnsi" w:cstheme="minorHAnsi"/>
          <w:sz w:val="28"/>
          <w:szCs w:val="28"/>
        </w:rPr>
        <w:t xml:space="preserve">Any institution which is controlled either individually or by two or more people mentioned above. By this we mean they are able to secure that the affairs of the institution are conducted </w:t>
      </w:r>
      <w:r w:rsidR="00FC5FB3" w:rsidRPr="00606742">
        <w:rPr>
          <w:rFonts w:asciiTheme="minorHAnsi" w:hAnsiTheme="minorHAnsi" w:cstheme="minorHAnsi"/>
          <w:sz w:val="28"/>
          <w:szCs w:val="28"/>
        </w:rPr>
        <w:t>in accordance with their wishes</w:t>
      </w:r>
    </w:p>
    <w:p w:rsidR="007559AF" w:rsidRPr="00606742" w:rsidRDefault="007559AF" w:rsidP="00606742">
      <w:pPr>
        <w:pStyle w:val="ListBullet"/>
        <w:numPr>
          <w:ilvl w:val="0"/>
          <w:numId w:val="16"/>
        </w:numPr>
        <w:rPr>
          <w:rFonts w:asciiTheme="minorHAnsi" w:hAnsiTheme="minorHAnsi" w:cstheme="minorHAnsi"/>
          <w:sz w:val="28"/>
          <w:szCs w:val="28"/>
        </w:rPr>
      </w:pPr>
      <w:r w:rsidRPr="00606742">
        <w:rPr>
          <w:rFonts w:asciiTheme="minorHAnsi" w:hAnsiTheme="minorHAnsi" w:cstheme="minorHAnsi"/>
          <w:sz w:val="28"/>
          <w:szCs w:val="28"/>
        </w:rPr>
        <w:t>A body corporate in which any of the people mentioned above has a substantial interest, either solely, or between two or more people. By this we mean someone who: (a) has shares that have a nominal value of more than one-fifth of the share capital; or (b) can control the exercise of more than one-fifth of the voti</w:t>
      </w:r>
      <w:r w:rsidR="00FC5FB3" w:rsidRPr="00606742">
        <w:rPr>
          <w:rFonts w:asciiTheme="minorHAnsi" w:hAnsiTheme="minorHAnsi" w:cstheme="minorHAnsi"/>
          <w:sz w:val="28"/>
          <w:szCs w:val="28"/>
        </w:rPr>
        <w:t>ng power at any general meeting</w:t>
      </w:r>
    </w:p>
    <w:p w:rsidR="0095760A" w:rsidRPr="00606742" w:rsidRDefault="0095760A" w:rsidP="00606742">
      <w:pPr>
        <w:spacing w:before="0"/>
        <w:rPr>
          <w:rFonts w:asciiTheme="minorHAnsi" w:hAnsiTheme="minorHAnsi" w:cstheme="minorHAnsi"/>
          <w:sz w:val="28"/>
          <w:szCs w:val="28"/>
          <w:highlight w:val="yellow"/>
        </w:rPr>
      </w:pPr>
    </w:p>
    <w:p w:rsidR="0095760A" w:rsidRPr="00606742" w:rsidRDefault="0095760A" w:rsidP="00606742">
      <w:pPr>
        <w:spacing w:before="0"/>
        <w:rPr>
          <w:rFonts w:asciiTheme="minorHAnsi" w:hAnsiTheme="minorHAnsi" w:cstheme="minorHAnsi"/>
          <w:sz w:val="28"/>
          <w:szCs w:val="28"/>
        </w:rPr>
      </w:pPr>
      <w:r w:rsidRPr="00606742">
        <w:rPr>
          <w:rFonts w:asciiTheme="minorHAnsi" w:hAnsiTheme="minorHAnsi" w:cstheme="minorHAnsi"/>
          <w:sz w:val="28"/>
          <w:szCs w:val="28"/>
          <w:highlight w:val="yellow"/>
        </w:rPr>
        <w:t>A simplified version of the charity criteria might read:</w:t>
      </w:r>
    </w:p>
    <w:p w:rsidR="0095760A" w:rsidRPr="00606742" w:rsidRDefault="0095760A" w:rsidP="00606742">
      <w:pPr>
        <w:pStyle w:val="ListBullet"/>
        <w:numPr>
          <w:ilvl w:val="0"/>
          <w:numId w:val="17"/>
        </w:numPr>
        <w:rPr>
          <w:rFonts w:asciiTheme="minorHAnsi" w:hAnsiTheme="minorHAnsi" w:cstheme="minorHAnsi"/>
          <w:sz w:val="28"/>
          <w:szCs w:val="28"/>
        </w:rPr>
      </w:pPr>
      <w:r w:rsidRPr="00606742">
        <w:rPr>
          <w:rFonts w:asciiTheme="minorHAnsi" w:hAnsiTheme="minorHAnsi" w:cstheme="minorHAnsi"/>
          <w:sz w:val="28"/>
          <w:szCs w:val="28"/>
        </w:rPr>
        <w:t xml:space="preserve">A </w:t>
      </w:r>
      <w:r w:rsidR="009112CB">
        <w:rPr>
          <w:rFonts w:asciiTheme="minorHAnsi" w:hAnsiTheme="minorHAnsi" w:cstheme="minorHAnsi"/>
          <w:sz w:val="28"/>
          <w:szCs w:val="28"/>
        </w:rPr>
        <w:t>d</w:t>
      </w:r>
      <w:r w:rsidRPr="00606742">
        <w:rPr>
          <w:rFonts w:asciiTheme="minorHAnsi" w:hAnsiTheme="minorHAnsi" w:cstheme="minorHAnsi"/>
          <w:sz w:val="28"/>
          <w:szCs w:val="28"/>
        </w:rPr>
        <w:t>irector’s spouse or civil partner or co-habitee</w:t>
      </w:r>
      <w:r w:rsidR="0045633B" w:rsidRPr="00606742">
        <w:rPr>
          <w:rFonts w:asciiTheme="minorHAnsi" w:hAnsiTheme="minorHAnsi" w:cstheme="minorHAnsi"/>
          <w:sz w:val="28"/>
          <w:szCs w:val="28"/>
        </w:rPr>
        <w:t xml:space="preserve"> (other than grandparent or grandchild, sister, brother, aunt or uncle, or nephew or niece)</w:t>
      </w:r>
    </w:p>
    <w:p w:rsidR="0095760A" w:rsidRPr="00606742" w:rsidRDefault="0095760A" w:rsidP="00606742">
      <w:pPr>
        <w:pStyle w:val="ListBullet"/>
        <w:numPr>
          <w:ilvl w:val="0"/>
          <w:numId w:val="17"/>
        </w:numPr>
        <w:rPr>
          <w:rFonts w:asciiTheme="minorHAnsi" w:hAnsiTheme="minorHAnsi" w:cstheme="minorHAnsi"/>
          <w:sz w:val="28"/>
          <w:szCs w:val="28"/>
        </w:rPr>
      </w:pPr>
      <w:r w:rsidRPr="00606742">
        <w:rPr>
          <w:rFonts w:asciiTheme="minorHAnsi" w:hAnsiTheme="minorHAnsi" w:cstheme="minorHAnsi"/>
          <w:sz w:val="28"/>
          <w:szCs w:val="28"/>
        </w:rPr>
        <w:t xml:space="preserve">A </w:t>
      </w:r>
      <w:r w:rsidR="009112CB">
        <w:rPr>
          <w:rFonts w:asciiTheme="minorHAnsi" w:hAnsiTheme="minorHAnsi" w:cstheme="minorHAnsi"/>
          <w:sz w:val="28"/>
          <w:szCs w:val="28"/>
        </w:rPr>
        <w:t>d</w:t>
      </w:r>
      <w:r w:rsidRPr="00606742">
        <w:rPr>
          <w:rFonts w:asciiTheme="minorHAnsi" w:hAnsiTheme="minorHAnsi" w:cstheme="minorHAnsi"/>
          <w:sz w:val="28"/>
          <w:szCs w:val="28"/>
        </w:rPr>
        <w:t>irector’s parents</w:t>
      </w:r>
    </w:p>
    <w:p w:rsidR="0095760A" w:rsidRPr="00606742" w:rsidRDefault="009112CB" w:rsidP="00606742">
      <w:pPr>
        <w:pStyle w:val="ListBullet"/>
        <w:numPr>
          <w:ilvl w:val="0"/>
          <w:numId w:val="17"/>
        </w:numPr>
        <w:rPr>
          <w:rFonts w:asciiTheme="minorHAnsi" w:hAnsiTheme="minorHAnsi" w:cstheme="minorHAnsi"/>
          <w:sz w:val="28"/>
          <w:szCs w:val="28"/>
        </w:rPr>
      </w:pPr>
      <w:r>
        <w:rPr>
          <w:rFonts w:asciiTheme="minorHAnsi" w:hAnsiTheme="minorHAnsi" w:cstheme="minorHAnsi"/>
          <w:sz w:val="28"/>
          <w:szCs w:val="28"/>
        </w:rPr>
        <w:t>A d</w:t>
      </w:r>
      <w:r w:rsidR="0095760A" w:rsidRPr="00606742">
        <w:rPr>
          <w:rFonts w:asciiTheme="minorHAnsi" w:hAnsiTheme="minorHAnsi" w:cstheme="minorHAnsi"/>
          <w:sz w:val="28"/>
          <w:szCs w:val="28"/>
        </w:rPr>
        <w:t>irector’s children or step-children</w:t>
      </w:r>
    </w:p>
    <w:p w:rsidR="0095760A" w:rsidRPr="00606742" w:rsidRDefault="0095760A" w:rsidP="00606742">
      <w:pPr>
        <w:pStyle w:val="ListBullet"/>
        <w:numPr>
          <w:ilvl w:val="0"/>
          <w:numId w:val="17"/>
        </w:numPr>
        <w:rPr>
          <w:rFonts w:asciiTheme="minorHAnsi" w:hAnsiTheme="minorHAnsi" w:cstheme="minorHAnsi"/>
          <w:sz w:val="28"/>
          <w:szCs w:val="28"/>
        </w:rPr>
      </w:pPr>
      <w:r w:rsidRPr="00606742">
        <w:rPr>
          <w:rFonts w:asciiTheme="minorHAnsi" w:hAnsiTheme="minorHAnsi" w:cstheme="minorHAnsi"/>
          <w:sz w:val="28"/>
          <w:szCs w:val="28"/>
        </w:rPr>
        <w:t xml:space="preserve">The </w:t>
      </w:r>
      <w:r w:rsidR="009112CB">
        <w:rPr>
          <w:rFonts w:asciiTheme="minorHAnsi" w:hAnsiTheme="minorHAnsi" w:cstheme="minorHAnsi"/>
          <w:sz w:val="28"/>
          <w:szCs w:val="28"/>
        </w:rPr>
        <w:t>children or step-children of a d</w:t>
      </w:r>
      <w:r w:rsidRPr="00606742">
        <w:rPr>
          <w:rFonts w:asciiTheme="minorHAnsi" w:hAnsiTheme="minorHAnsi" w:cstheme="minorHAnsi"/>
          <w:sz w:val="28"/>
          <w:szCs w:val="28"/>
        </w:rPr>
        <w:t>irector’s spouse or civil partner or co-habitee if they ar</w:t>
      </w:r>
      <w:r w:rsidR="009112CB">
        <w:rPr>
          <w:rFonts w:asciiTheme="minorHAnsi" w:hAnsiTheme="minorHAnsi" w:cstheme="minorHAnsi"/>
          <w:sz w:val="28"/>
          <w:szCs w:val="28"/>
        </w:rPr>
        <w:t>e under 18 and living with the d</w:t>
      </w:r>
      <w:bookmarkStart w:id="0" w:name="_GoBack"/>
      <w:bookmarkEnd w:id="0"/>
      <w:r w:rsidRPr="00606742">
        <w:rPr>
          <w:rFonts w:asciiTheme="minorHAnsi" w:hAnsiTheme="minorHAnsi" w:cstheme="minorHAnsi"/>
          <w:sz w:val="28"/>
          <w:szCs w:val="28"/>
        </w:rPr>
        <w:t xml:space="preserve">irector </w:t>
      </w:r>
    </w:p>
    <w:p w:rsidR="0095760A" w:rsidRPr="00606742" w:rsidRDefault="0095760A" w:rsidP="00606742">
      <w:pPr>
        <w:pStyle w:val="ListBullet"/>
        <w:numPr>
          <w:ilvl w:val="0"/>
          <w:numId w:val="17"/>
        </w:numPr>
        <w:rPr>
          <w:rFonts w:asciiTheme="minorHAnsi" w:hAnsiTheme="minorHAnsi" w:cstheme="minorHAnsi"/>
          <w:sz w:val="28"/>
          <w:szCs w:val="28"/>
        </w:rPr>
      </w:pPr>
      <w:r w:rsidRPr="00606742">
        <w:rPr>
          <w:rFonts w:asciiTheme="minorHAnsi" w:hAnsiTheme="minorHAnsi" w:cstheme="minorHAnsi"/>
          <w:sz w:val="28"/>
          <w:szCs w:val="28"/>
        </w:rPr>
        <w:t xml:space="preserve">A company connected to a </w:t>
      </w:r>
      <w:r w:rsidR="009112CB">
        <w:rPr>
          <w:rFonts w:asciiTheme="minorHAnsi" w:hAnsiTheme="minorHAnsi" w:cstheme="minorHAnsi"/>
          <w:sz w:val="28"/>
          <w:szCs w:val="28"/>
        </w:rPr>
        <w:t>d</w:t>
      </w:r>
      <w:r w:rsidR="0045633B" w:rsidRPr="00606742">
        <w:rPr>
          <w:rFonts w:asciiTheme="minorHAnsi" w:hAnsiTheme="minorHAnsi" w:cstheme="minorHAnsi"/>
          <w:sz w:val="28"/>
          <w:szCs w:val="28"/>
        </w:rPr>
        <w:t xml:space="preserve">irector (see </w:t>
      </w:r>
      <w:hyperlink r:id="rId13" w:history="1">
        <w:r w:rsidR="0045633B" w:rsidRPr="00606742">
          <w:rPr>
            <w:rStyle w:val="Hyperlink"/>
            <w:rFonts w:asciiTheme="minorHAnsi" w:hAnsiTheme="minorHAnsi" w:cstheme="minorHAnsi"/>
            <w:sz w:val="28"/>
            <w:szCs w:val="28"/>
          </w:rPr>
          <w:t>Companies Act</w:t>
        </w:r>
      </w:hyperlink>
      <w:r w:rsidR="0045633B" w:rsidRPr="00606742">
        <w:rPr>
          <w:rFonts w:asciiTheme="minorHAnsi" w:hAnsiTheme="minorHAnsi" w:cstheme="minorHAnsi"/>
          <w:sz w:val="28"/>
          <w:szCs w:val="28"/>
        </w:rPr>
        <w:t xml:space="preserve"> for more detail)</w:t>
      </w:r>
    </w:p>
    <w:p w:rsidR="00D32A7A" w:rsidRPr="00606742" w:rsidRDefault="00D32A7A" w:rsidP="00606742">
      <w:pPr>
        <w:spacing w:before="0"/>
        <w:rPr>
          <w:rFonts w:asciiTheme="minorHAnsi" w:hAnsiTheme="minorHAnsi" w:cstheme="minorHAnsi"/>
          <w:sz w:val="28"/>
          <w:szCs w:val="28"/>
        </w:rPr>
      </w:pPr>
    </w:p>
    <w:sectPr w:rsidR="00D32A7A" w:rsidRPr="00606742" w:rsidSect="00193789">
      <w:headerReference w:type="even" r:id="rId14"/>
      <w:headerReference w:type="default" r:id="rId15"/>
      <w:footerReference w:type="default" r:id="rId16"/>
      <w:headerReference w:type="first" r:id="rId17"/>
      <w:pgSz w:w="11904" w:h="16834"/>
      <w:pgMar w:top="2268" w:right="675" w:bottom="72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742" w:rsidRDefault="00606742">
      <w:r>
        <w:separator/>
      </w:r>
    </w:p>
  </w:endnote>
  <w:endnote w:type="continuationSeparator" w:id="0">
    <w:p w:rsidR="00606742" w:rsidRDefault="0060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ecilia-Light">
    <w:altName w:val="Caecilia Light"/>
    <w:panose1 w:val="00000000000000000000"/>
    <w:charset w:val="4D"/>
    <w:family w:val="roman"/>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42" w:rsidRDefault="005435C3">
    <w:pPr>
      <w:pStyle w:val="Footer"/>
    </w:pPr>
    <w:r>
      <w:rPr>
        <w:noProof/>
        <w:szCs w:val="20"/>
        <w:lang w:eastAsia="en-GB"/>
      </w:rPr>
      <w:drawing>
        <wp:anchor distT="0" distB="0" distL="114300" distR="114300" simplePos="0" relativeHeight="251656704" behindDoc="1" locked="0" layoutInCell="1" allowOverlap="1">
          <wp:simplePos x="0" y="0"/>
          <wp:positionH relativeFrom="column">
            <wp:posOffset>-1548765</wp:posOffset>
          </wp:positionH>
          <wp:positionV relativeFrom="paragraph">
            <wp:posOffset>27940</wp:posOffset>
          </wp:positionV>
          <wp:extent cx="8572500" cy="800100"/>
          <wp:effectExtent l="0" t="0" r="0" b="0"/>
          <wp:wrapNone/>
          <wp:docPr id="3" name="Picture 3" descr="Docum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742" w:rsidRDefault="00606742">
      <w:r>
        <w:separator/>
      </w:r>
    </w:p>
  </w:footnote>
  <w:footnote w:type="continuationSeparator" w:id="0">
    <w:p w:rsidR="00606742" w:rsidRDefault="0060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42" w:rsidRDefault="006067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17.15pt;height:147.75pt;rotation:315;z-index:-25165772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42" w:rsidRDefault="005435C3">
    <w:pPr>
      <w:pStyle w:val="Header"/>
    </w:pPr>
    <w:r>
      <w:rPr>
        <w:noProof/>
        <w:szCs w:val="20"/>
        <w:lang w:eastAsia="en-GB"/>
      </w:rPr>
      <w:drawing>
        <wp:anchor distT="0" distB="0" distL="114300" distR="114300" simplePos="0" relativeHeight="251655680" behindDoc="1" locked="0" layoutInCell="1" allowOverlap="1">
          <wp:simplePos x="0" y="0"/>
          <wp:positionH relativeFrom="column">
            <wp:posOffset>-1034415</wp:posOffset>
          </wp:positionH>
          <wp:positionV relativeFrom="paragraph">
            <wp:posOffset>-447040</wp:posOffset>
          </wp:positionV>
          <wp:extent cx="7431405" cy="1324610"/>
          <wp:effectExtent l="0" t="0" r="0" b="0"/>
          <wp:wrapNone/>
          <wp:docPr id="1" name="Picture 1" descr="Docu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32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74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17.15pt;height:147.75pt;rotation:315;z-index:-251656704;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42" w:rsidRDefault="006067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17.15pt;height:147.75pt;rotation:315;z-index:-251658752;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9622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0E9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465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205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88BD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E8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E410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622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AE45F8"/>
    <w:lvl w:ilvl="0">
      <w:start w:val="1"/>
      <w:numFmt w:val="decimal"/>
      <w:lvlText w:val="%1."/>
      <w:lvlJc w:val="left"/>
      <w:pPr>
        <w:tabs>
          <w:tab w:val="num" w:pos="360"/>
        </w:tabs>
        <w:ind w:left="360" w:hanging="360"/>
      </w:pPr>
    </w:lvl>
  </w:abstractNum>
  <w:abstractNum w:abstractNumId="9" w15:restartNumberingAfterBreak="0">
    <w:nsid w:val="0BDD6115"/>
    <w:multiLevelType w:val="hybridMultilevel"/>
    <w:tmpl w:val="75362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C0C02"/>
    <w:multiLevelType w:val="hybridMultilevel"/>
    <w:tmpl w:val="9CDE9FFC"/>
    <w:lvl w:ilvl="0" w:tplc="FBBC1BDC">
      <w:start w:val="1"/>
      <w:numFmt w:val="bullet"/>
      <w:pStyle w:val="List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AF3663"/>
    <w:multiLevelType w:val="hybridMultilevel"/>
    <w:tmpl w:val="5B60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70D9F"/>
    <w:multiLevelType w:val="hybridMultilevel"/>
    <w:tmpl w:val="89C6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44704"/>
    <w:multiLevelType w:val="hybridMultilevel"/>
    <w:tmpl w:val="6EBE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83E80"/>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A4134B9"/>
    <w:multiLevelType w:val="hybridMultilevel"/>
    <w:tmpl w:val="A186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89072A"/>
    <w:multiLevelType w:val="singleLevel"/>
    <w:tmpl w:val="0809000F"/>
    <w:lvl w:ilvl="0">
      <w:start w:val="1"/>
      <w:numFmt w:val="decimal"/>
      <w:lvlText w:val="%1."/>
      <w:lvlJc w:val="left"/>
      <w:pPr>
        <w:tabs>
          <w:tab w:val="num" w:pos="360"/>
        </w:tabs>
        <w:ind w:left="360" w:hanging="360"/>
      </w:pPr>
    </w:lvl>
  </w:abstractNum>
  <w:num w:numId="1">
    <w:abstractNumId w:val="10"/>
  </w:num>
  <w:num w:numId="2">
    <w:abstractNumId w:val="14"/>
  </w:num>
  <w:num w:numId="3">
    <w:abstractNumId w:val="16"/>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5"/>
  </w:num>
  <w:num w:numId="15">
    <w:abstractNumId w:val="1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83"/>
    <w:rsid w:val="00002447"/>
    <w:rsid w:val="00013803"/>
    <w:rsid w:val="000603E4"/>
    <w:rsid w:val="00193789"/>
    <w:rsid w:val="00267FD9"/>
    <w:rsid w:val="003549C0"/>
    <w:rsid w:val="00364FF4"/>
    <w:rsid w:val="00416A44"/>
    <w:rsid w:val="00417FAA"/>
    <w:rsid w:val="0042481F"/>
    <w:rsid w:val="0045633B"/>
    <w:rsid w:val="004A3A58"/>
    <w:rsid w:val="004D01DE"/>
    <w:rsid w:val="005361CD"/>
    <w:rsid w:val="0054093E"/>
    <w:rsid w:val="005435C3"/>
    <w:rsid w:val="00606742"/>
    <w:rsid w:val="00656611"/>
    <w:rsid w:val="00725549"/>
    <w:rsid w:val="007559AF"/>
    <w:rsid w:val="00804083"/>
    <w:rsid w:val="00804F9F"/>
    <w:rsid w:val="00906CCB"/>
    <w:rsid w:val="009112CB"/>
    <w:rsid w:val="009349B3"/>
    <w:rsid w:val="0095760A"/>
    <w:rsid w:val="0097240A"/>
    <w:rsid w:val="00A61E48"/>
    <w:rsid w:val="00AB42CE"/>
    <w:rsid w:val="00AD29ED"/>
    <w:rsid w:val="00AF009B"/>
    <w:rsid w:val="00D16E9B"/>
    <w:rsid w:val="00D32A7A"/>
    <w:rsid w:val="00D54B4B"/>
    <w:rsid w:val="00EC4232"/>
    <w:rsid w:val="00EC514E"/>
    <w:rsid w:val="00FC5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1F873B73"/>
  <w15:chartTrackingRefBased/>
  <w15:docId w15:val="{1A59D6EA-6645-4717-8110-880A84AC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416A44"/>
    <w:pPr>
      <w:spacing w:before="120"/>
    </w:pPr>
    <w:rPr>
      <w:rFonts w:ascii="Arial" w:hAnsi="Arial"/>
      <w:sz w:val="24"/>
      <w:szCs w:val="24"/>
      <w:lang w:eastAsia="en-US"/>
    </w:rPr>
  </w:style>
  <w:style w:type="paragraph" w:styleId="Heading1">
    <w:name w:val="heading 1"/>
    <w:basedOn w:val="Normal"/>
    <w:next w:val="Normal"/>
    <w:qFormat/>
    <w:rsid w:val="007559AF"/>
    <w:pPr>
      <w:keepNext/>
      <w:spacing w:before="240" w:after="60"/>
      <w:outlineLvl w:val="0"/>
    </w:pPr>
    <w:rPr>
      <w:b/>
      <w:kern w:val="28"/>
      <w:sz w:val="36"/>
    </w:rPr>
  </w:style>
  <w:style w:type="paragraph" w:styleId="Heading3">
    <w:name w:val="heading 3"/>
    <w:basedOn w:val="Normal"/>
    <w:next w:val="Normal"/>
    <w:qFormat/>
    <w:rsid w:val="007559AF"/>
    <w:pPr>
      <w:keepNext/>
      <w:spacing w:before="240" w:after="60"/>
      <w:outlineLvl w:val="2"/>
    </w:pPr>
    <w:rPr>
      <w:u w:val="single"/>
    </w:rPr>
  </w:style>
  <w:style w:type="paragraph" w:styleId="Heading4">
    <w:name w:val="heading 4"/>
    <w:basedOn w:val="Normal"/>
    <w:next w:val="Normal"/>
    <w:link w:val="Heading4Char"/>
    <w:unhideWhenUsed/>
    <w:qFormat/>
    <w:rsid w:val="00416A44"/>
    <w:pPr>
      <w:keepNext/>
      <w:spacing w:before="240" w:after="60"/>
      <w:outlineLvl w:val="3"/>
    </w:pPr>
    <w:rPr>
      <w:rFonts w:ascii="Calibri" w:hAnsi="Calibri"/>
      <w:b/>
      <w:bCs/>
      <w:sz w:val="28"/>
      <w:szCs w:val="28"/>
    </w:rPr>
  </w:style>
  <w:style w:type="paragraph" w:styleId="Heading5">
    <w:name w:val="heading 5"/>
    <w:basedOn w:val="Normal"/>
    <w:next w:val="Normal"/>
    <w:qFormat/>
    <w:rsid w:val="007559AF"/>
    <w:pPr>
      <w:spacing w:before="240" w:after="60"/>
      <w:outlineLvl w:val="4"/>
    </w:pPr>
    <w:rPr>
      <w:bCs/>
      <w:i/>
      <w:i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ransmissionHighlight">
    <w:name w:val="Transmission Highlight"/>
    <w:basedOn w:val="Normal"/>
    <w:autoRedefine/>
    <w:rsid w:val="00086B93"/>
    <w:pPr>
      <w:widowControl w:val="0"/>
      <w:autoSpaceDE w:val="0"/>
      <w:autoSpaceDN w:val="0"/>
      <w:adjustRightInd w:val="0"/>
    </w:pPr>
    <w:rPr>
      <w:rFonts w:ascii="Caecilia-Light" w:hAnsi="Caecilia-Light"/>
      <w:b/>
      <w:color w:val="0000FF"/>
      <w:sz w:val="20"/>
      <w:szCs w:val="20"/>
      <w:lang w:val="en-US"/>
    </w:rPr>
  </w:style>
  <w:style w:type="paragraph" w:styleId="Header">
    <w:name w:val="header"/>
    <w:basedOn w:val="Normal"/>
    <w:rsid w:val="00884999"/>
    <w:pPr>
      <w:tabs>
        <w:tab w:val="center" w:pos="4320"/>
        <w:tab w:val="right" w:pos="8640"/>
      </w:tabs>
    </w:pPr>
  </w:style>
  <w:style w:type="paragraph" w:styleId="Footer">
    <w:name w:val="footer"/>
    <w:basedOn w:val="Normal"/>
    <w:semiHidden/>
    <w:rsid w:val="00884999"/>
    <w:pPr>
      <w:tabs>
        <w:tab w:val="center" w:pos="4320"/>
        <w:tab w:val="right" w:pos="8640"/>
      </w:tabs>
    </w:pPr>
  </w:style>
  <w:style w:type="paragraph" w:styleId="ListBullet">
    <w:name w:val="List Bullet"/>
    <w:basedOn w:val="Normal"/>
    <w:autoRedefine/>
    <w:rsid w:val="007559AF"/>
    <w:pPr>
      <w:numPr>
        <w:numId w:val="1"/>
      </w:numPr>
      <w:spacing w:before="0"/>
    </w:pPr>
  </w:style>
  <w:style w:type="character" w:styleId="Hyperlink">
    <w:name w:val="Hyperlink"/>
    <w:rsid w:val="007559AF"/>
    <w:rPr>
      <w:color w:val="0000FF"/>
      <w:u w:val="single"/>
    </w:rPr>
  </w:style>
  <w:style w:type="character" w:customStyle="1" w:styleId="Heading4Char">
    <w:name w:val="Heading 4 Char"/>
    <w:link w:val="Heading4"/>
    <w:rsid w:val="00416A44"/>
    <w:rPr>
      <w:rFonts w:ascii="Calibri" w:eastAsia="Times New Roman" w:hAnsi="Calibri" w:cs="Times New Roman"/>
      <w:b/>
      <w:bCs/>
      <w:sz w:val="28"/>
      <w:szCs w:val="28"/>
      <w:lang w:eastAsia="en-US"/>
    </w:rPr>
  </w:style>
  <w:style w:type="character" w:styleId="FollowedHyperlink">
    <w:name w:val="FollowedHyperlink"/>
    <w:rsid w:val="00D16E9B"/>
    <w:rPr>
      <w:color w:val="954F72"/>
      <w:u w:val="single"/>
    </w:rPr>
  </w:style>
  <w:style w:type="paragraph" w:styleId="ListNumber2">
    <w:name w:val="List Number 2"/>
    <w:basedOn w:val="Normal"/>
    <w:rsid w:val="0095760A"/>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 TargetMode="External"/><Relationship Id="rId13" Type="http://schemas.openxmlformats.org/officeDocument/2006/relationships/hyperlink" Target="http://www.legislation.gov.uk/ukpga/2006/46/section/25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sa.org.uk/" TargetMode="External"/><Relationship Id="rId12" Type="http://schemas.openxmlformats.org/officeDocument/2006/relationships/hyperlink" Target="http://www.legislation.gov.uk/ukpga/2006/46/section/25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11/25/section/188/enacte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egislation.gov.uk/ukpga/2006/46/section/17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636091/CC29.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Manchester%20Community%20Central\Information%20and%20Communications\Mcr%20Comm%20Central%20-%20Communications\Documentation%20Templates\Mcr%20Comm%20Central%20-%20Document%20Templates\Updated%20header%20May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Updated header May2010</Template>
  <TotalTime>1</TotalTime>
  <Pages>8</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11892</CharactersWithSpaces>
  <SharedDoc>false</SharedDoc>
  <HLinks>
    <vt:vector size="66" baseType="variant">
      <vt:variant>
        <vt:i4>2359413</vt:i4>
      </vt:variant>
      <vt:variant>
        <vt:i4>30</vt:i4>
      </vt:variant>
      <vt:variant>
        <vt:i4>0</vt:i4>
      </vt:variant>
      <vt:variant>
        <vt:i4>5</vt:i4>
      </vt:variant>
      <vt:variant>
        <vt:lpwstr>http://www.legislation.gov.uk/ukpga/2006/46/section/254</vt:lpwstr>
      </vt:variant>
      <vt:variant>
        <vt:lpwstr/>
      </vt:variant>
      <vt:variant>
        <vt:i4>2359413</vt:i4>
      </vt:variant>
      <vt:variant>
        <vt:i4>27</vt:i4>
      </vt:variant>
      <vt:variant>
        <vt:i4>0</vt:i4>
      </vt:variant>
      <vt:variant>
        <vt:i4>5</vt:i4>
      </vt:variant>
      <vt:variant>
        <vt:lpwstr>http://www.legislation.gov.uk/ukpga/2006/46/section/252</vt:lpwstr>
      </vt:variant>
      <vt:variant>
        <vt:lpwstr/>
      </vt:variant>
      <vt:variant>
        <vt:i4>7274556</vt:i4>
      </vt:variant>
      <vt:variant>
        <vt:i4>24</vt:i4>
      </vt:variant>
      <vt:variant>
        <vt:i4>0</vt:i4>
      </vt:variant>
      <vt:variant>
        <vt:i4>5</vt:i4>
      </vt:variant>
      <vt:variant>
        <vt:lpwstr>http://www.legislation.gov.uk/ukpga/2011/25/section/188/enacted</vt:lpwstr>
      </vt:variant>
      <vt:variant>
        <vt:lpwstr/>
      </vt:variant>
      <vt:variant>
        <vt:i4>55</vt:i4>
      </vt:variant>
      <vt:variant>
        <vt:i4>21</vt:i4>
      </vt:variant>
      <vt:variant>
        <vt:i4>0</vt:i4>
      </vt:variant>
      <vt:variant>
        <vt:i4>5</vt:i4>
      </vt:variant>
      <vt:variant>
        <vt:lpwstr/>
      </vt:variant>
      <vt:variant>
        <vt:lpwstr>7</vt:lpwstr>
      </vt:variant>
      <vt:variant>
        <vt:i4>55</vt:i4>
      </vt:variant>
      <vt:variant>
        <vt:i4>18</vt:i4>
      </vt:variant>
      <vt:variant>
        <vt:i4>0</vt:i4>
      </vt:variant>
      <vt:variant>
        <vt:i4>5</vt:i4>
      </vt:variant>
      <vt:variant>
        <vt:lpwstr/>
      </vt:variant>
      <vt:variant>
        <vt:lpwstr>7</vt:lpwstr>
      </vt:variant>
      <vt:variant>
        <vt:i4>54</vt:i4>
      </vt:variant>
      <vt:variant>
        <vt:i4>15</vt:i4>
      </vt:variant>
      <vt:variant>
        <vt:i4>0</vt:i4>
      </vt:variant>
      <vt:variant>
        <vt:i4>5</vt:i4>
      </vt:variant>
      <vt:variant>
        <vt:lpwstr/>
      </vt:variant>
      <vt:variant>
        <vt:lpwstr>6</vt:lpwstr>
      </vt:variant>
      <vt:variant>
        <vt:i4>51</vt:i4>
      </vt:variant>
      <vt:variant>
        <vt:i4>12</vt:i4>
      </vt:variant>
      <vt:variant>
        <vt:i4>0</vt:i4>
      </vt:variant>
      <vt:variant>
        <vt:i4>5</vt:i4>
      </vt:variant>
      <vt:variant>
        <vt:lpwstr/>
      </vt:variant>
      <vt:variant>
        <vt:lpwstr>3</vt:lpwstr>
      </vt:variant>
      <vt:variant>
        <vt:i4>2490486</vt:i4>
      </vt:variant>
      <vt:variant>
        <vt:i4>9</vt:i4>
      </vt:variant>
      <vt:variant>
        <vt:i4>0</vt:i4>
      </vt:variant>
      <vt:variant>
        <vt:i4>5</vt:i4>
      </vt:variant>
      <vt:variant>
        <vt:lpwstr>http://www.legislation.gov.uk/ukpga/2006/46/section/175</vt:lpwstr>
      </vt:variant>
      <vt:variant>
        <vt:lpwstr/>
      </vt:variant>
      <vt:variant>
        <vt:i4>327721</vt:i4>
      </vt:variant>
      <vt:variant>
        <vt:i4>6</vt:i4>
      </vt:variant>
      <vt:variant>
        <vt:i4>0</vt:i4>
      </vt:variant>
      <vt:variant>
        <vt:i4>5</vt:i4>
      </vt:variant>
      <vt:variant>
        <vt:lpwstr>https://assets.publishing.service.gov.uk/government/uploads/system/uploads/attachment_data/file/636091/CC29.pdf</vt:lpwstr>
      </vt:variant>
      <vt:variant>
        <vt:lpwstr/>
      </vt:variant>
      <vt:variant>
        <vt:i4>5308501</vt:i4>
      </vt:variant>
      <vt:variant>
        <vt:i4>3</vt:i4>
      </vt:variant>
      <vt:variant>
        <vt:i4>0</vt:i4>
      </vt:variant>
      <vt:variant>
        <vt:i4>5</vt:i4>
      </vt:variant>
      <vt:variant>
        <vt:lpwstr>https://www.legislation.gov.uk/ukpga/2018/12/contents</vt:lpwstr>
      </vt:variant>
      <vt:variant>
        <vt:lpwstr/>
      </vt:variant>
      <vt:variant>
        <vt:i4>1572931</vt:i4>
      </vt:variant>
      <vt:variant>
        <vt:i4>0</vt:i4>
      </vt:variant>
      <vt:variant>
        <vt:i4>0</vt:i4>
      </vt:variant>
      <vt:variant>
        <vt:i4>5</vt:i4>
      </vt:variant>
      <vt:variant>
        <vt:lpwstr>https://www.icsa.org.uk/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dc:creator>
  <cp:keywords/>
  <cp:lastModifiedBy>Michelle Foster</cp:lastModifiedBy>
  <cp:revision>2</cp:revision>
  <cp:lastPrinted>2010-05-14T10:52:00Z</cp:lastPrinted>
  <dcterms:created xsi:type="dcterms:W3CDTF">2020-06-24T11:24:00Z</dcterms:created>
  <dcterms:modified xsi:type="dcterms:W3CDTF">2020-06-24T11:24:00Z</dcterms:modified>
</cp:coreProperties>
</file>