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7E90F" w14:textId="77777777" w:rsidR="00F055D0" w:rsidRPr="00F00FE5" w:rsidRDefault="00F055D0" w:rsidP="00F055D0">
      <w:pPr>
        <w:pStyle w:val="Heading2"/>
        <w:rPr>
          <w:rFonts w:cs="Arial"/>
          <w:sz w:val="40"/>
          <w:szCs w:val="32"/>
        </w:rPr>
      </w:pPr>
    </w:p>
    <w:p w14:paraId="62B49E71" w14:textId="77777777" w:rsidR="00F055D0" w:rsidRPr="00F00FE5" w:rsidRDefault="00F055D0" w:rsidP="00F055D0">
      <w:pPr>
        <w:pStyle w:val="Heading2"/>
        <w:rPr>
          <w:rFonts w:cs="Arial"/>
          <w:sz w:val="40"/>
          <w:szCs w:val="32"/>
        </w:rPr>
      </w:pPr>
    </w:p>
    <w:p w14:paraId="462F4585" w14:textId="77777777" w:rsidR="00F055D0" w:rsidRPr="00F00FE5" w:rsidRDefault="00F055D0" w:rsidP="00F055D0">
      <w:pPr>
        <w:pStyle w:val="Heading2"/>
        <w:rPr>
          <w:rFonts w:cs="Arial"/>
          <w:sz w:val="40"/>
          <w:szCs w:val="32"/>
        </w:rPr>
      </w:pPr>
    </w:p>
    <w:p w14:paraId="1E8ACB72" w14:textId="77777777" w:rsidR="00F055D0" w:rsidRPr="00F00FE5" w:rsidRDefault="00F055D0" w:rsidP="00F055D0">
      <w:pPr>
        <w:pStyle w:val="Heading2"/>
        <w:rPr>
          <w:rFonts w:cs="Arial"/>
          <w:sz w:val="40"/>
          <w:szCs w:val="32"/>
        </w:rPr>
      </w:pPr>
    </w:p>
    <w:p w14:paraId="58F9D98D" w14:textId="3098B1C6" w:rsidR="003C79B6" w:rsidRPr="00CB5233" w:rsidRDefault="0004612F" w:rsidP="003C79B6">
      <w:pPr>
        <w:pStyle w:val="Heading2"/>
        <w:rPr>
          <w:rFonts w:cs="Arial"/>
          <w:szCs w:val="32"/>
        </w:rPr>
      </w:pPr>
      <w:r w:rsidRPr="00CB5233">
        <w:rPr>
          <w:rFonts w:cs="Arial"/>
          <w:szCs w:val="32"/>
        </w:rPr>
        <w:t xml:space="preserve">Greater Manchester Law Centre </w:t>
      </w:r>
      <w:r w:rsidR="00DE7C29" w:rsidRPr="00CB5233">
        <w:rPr>
          <w:rFonts w:cs="Arial"/>
          <w:szCs w:val="32"/>
        </w:rPr>
        <w:t xml:space="preserve">Manifesto Launch: </w:t>
      </w:r>
      <w:r w:rsidR="003C79B6" w:rsidRPr="00CB5233">
        <w:rPr>
          <w:rFonts w:cs="Arial"/>
          <w:szCs w:val="32"/>
        </w:rPr>
        <w:t>“Solidarity</w:t>
      </w:r>
      <w:r w:rsidR="00332347">
        <w:rPr>
          <w:rFonts w:cs="Arial"/>
          <w:szCs w:val="32"/>
        </w:rPr>
        <w:t>,</w:t>
      </w:r>
      <w:r w:rsidR="003C79B6" w:rsidRPr="00CB5233">
        <w:rPr>
          <w:rFonts w:cs="Arial"/>
          <w:szCs w:val="32"/>
        </w:rPr>
        <w:t xml:space="preserve"> not sympathy!”</w:t>
      </w:r>
    </w:p>
    <w:p w14:paraId="0E424FFD" w14:textId="6D405B42" w:rsidR="006371DD" w:rsidRDefault="006371DD" w:rsidP="00F055D0">
      <w:pPr>
        <w:pStyle w:val="Heading2"/>
        <w:rPr>
          <w:rFonts w:cs="Arial"/>
          <w:szCs w:val="32"/>
        </w:rPr>
      </w:pPr>
    </w:p>
    <w:p w14:paraId="53A61981" w14:textId="313EAAFC" w:rsidR="00F055D0" w:rsidRPr="00F00FE5" w:rsidRDefault="0004612F" w:rsidP="00F055D0">
      <w:pPr>
        <w:pStyle w:val="Heading2"/>
        <w:rPr>
          <w:rFonts w:cs="Arial"/>
          <w:sz w:val="24"/>
        </w:rPr>
      </w:pPr>
      <w:r>
        <w:rPr>
          <w:rFonts w:cs="Arial"/>
          <w:sz w:val="24"/>
        </w:rPr>
        <w:t>1</w:t>
      </w:r>
      <w:r w:rsidR="00DE7C29">
        <w:rPr>
          <w:rFonts w:cs="Arial"/>
          <w:sz w:val="24"/>
        </w:rPr>
        <w:t>2</w:t>
      </w:r>
      <w:r w:rsidR="005E319E">
        <w:rPr>
          <w:rFonts w:cs="Arial"/>
          <w:sz w:val="24"/>
          <w:vertAlign w:val="superscript"/>
        </w:rPr>
        <w:t>th</w:t>
      </w:r>
      <w:r w:rsidR="00411E22">
        <w:rPr>
          <w:rFonts w:cs="Arial"/>
          <w:sz w:val="24"/>
        </w:rPr>
        <w:t xml:space="preserve"> </w:t>
      </w:r>
      <w:r>
        <w:rPr>
          <w:rFonts w:cs="Arial"/>
          <w:sz w:val="24"/>
        </w:rPr>
        <w:t>April</w:t>
      </w:r>
      <w:r w:rsidR="008D5C22" w:rsidRPr="00F00FE5">
        <w:rPr>
          <w:rFonts w:cs="Arial"/>
          <w:sz w:val="24"/>
        </w:rPr>
        <w:t xml:space="preserve"> 201</w:t>
      </w:r>
      <w:r w:rsidR="005E319E">
        <w:rPr>
          <w:rFonts w:cs="Arial"/>
          <w:sz w:val="24"/>
        </w:rPr>
        <w:t>9</w:t>
      </w:r>
    </w:p>
    <w:p w14:paraId="2D04868F" w14:textId="455E96DB" w:rsidR="00DE7C29" w:rsidRDefault="00DE7C29" w:rsidP="00DE7C29">
      <w:pPr>
        <w:rPr>
          <w:rFonts w:cs="Arial"/>
        </w:rPr>
      </w:pPr>
      <w:r>
        <w:rPr>
          <w:rFonts w:cs="Arial"/>
        </w:rPr>
        <w:t>On Thursday 11</w:t>
      </w:r>
      <w:r w:rsidRPr="00DE7C29">
        <w:rPr>
          <w:rFonts w:cs="Arial"/>
          <w:vertAlign w:val="superscript"/>
        </w:rPr>
        <w:t>th</w:t>
      </w:r>
      <w:r>
        <w:rPr>
          <w:rFonts w:cs="Arial"/>
        </w:rPr>
        <w:t xml:space="preserve"> April, the Greater Manchester Law Centre (GMLC) launched their manifesto at a public event. </w:t>
      </w:r>
      <w:r w:rsidR="00967CBE" w:rsidRPr="00967CBE">
        <w:rPr>
          <w:rFonts w:cs="Arial"/>
          <w:color w:val="000000" w:themeColor="text1"/>
        </w:rPr>
        <w:t xml:space="preserve">150 </w:t>
      </w:r>
      <w:r>
        <w:rPr>
          <w:rFonts w:cs="Arial"/>
        </w:rPr>
        <w:t>people were in attendance, and speakers included</w:t>
      </w:r>
      <w:r w:rsidR="00B040A8" w:rsidRPr="00DE7C29">
        <w:rPr>
          <w:rFonts w:cs="Arial"/>
          <w:b/>
          <w:bCs/>
        </w:rPr>
        <w:t xml:space="preserve"> </w:t>
      </w:r>
      <w:r w:rsidRPr="00DE7C29">
        <w:rPr>
          <w:rFonts w:cs="Arial"/>
          <w:b/>
          <w:bCs/>
        </w:rPr>
        <w:t xml:space="preserve">GMLC Patron and human rights lawyer Robert </w:t>
      </w:r>
      <w:proofErr w:type="spellStart"/>
      <w:r w:rsidRPr="00DE7C29">
        <w:rPr>
          <w:rFonts w:cs="Arial"/>
          <w:b/>
          <w:bCs/>
        </w:rPr>
        <w:t>Lizar</w:t>
      </w:r>
      <w:proofErr w:type="spellEnd"/>
      <w:r w:rsidR="00792185">
        <w:rPr>
          <w:rFonts w:cs="Arial"/>
          <w:b/>
          <w:bCs/>
        </w:rPr>
        <w:t xml:space="preserve"> </w:t>
      </w:r>
      <w:r w:rsidR="00792185" w:rsidRPr="00792185">
        <w:rPr>
          <w:rFonts w:cs="Arial"/>
          <w:bCs/>
        </w:rPr>
        <w:t>and</w:t>
      </w:r>
      <w:r w:rsidR="00792185">
        <w:rPr>
          <w:rFonts w:cs="Arial"/>
          <w:b/>
          <w:bCs/>
        </w:rPr>
        <w:t xml:space="preserve"> </w:t>
      </w:r>
      <w:r w:rsidR="00B040A8">
        <w:rPr>
          <w:rFonts w:cs="Arial"/>
          <w:b/>
          <w:bCs/>
        </w:rPr>
        <w:t xml:space="preserve">GMLC trustee </w:t>
      </w:r>
      <w:proofErr w:type="spellStart"/>
      <w:r w:rsidR="00B040A8">
        <w:rPr>
          <w:rFonts w:cs="Arial"/>
          <w:b/>
          <w:bCs/>
        </w:rPr>
        <w:t>Sukhdeep</w:t>
      </w:r>
      <w:proofErr w:type="spellEnd"/>
      <w:r w:rsidR="00B040A8">
        <w:rPr>
          <w:rFonts w:cs="Arial"/>
          <w:b/>
          <w:bCs/>
        </w:rPr>
        <w:t xml:space="preserve"> Singh</w:t>
      </w:r>
      <w:r w:rsidRPr="00DE7C29">
        <w:rPr>
          <w:rFonts w:cs="Arial"/>
        </w:rPr>
        <w:t xml:space="preserve">. </w:t>
      </w:r>
      <w:r>
        <w:rPr>
          <w:rFonts w:cs="Arial"/>
        </w:rPr>
        <w:t xml:space="preserve">GMLC’s </w:t>
      </w:r>
      <w:r w:rsidRPr="00DE7C29">
        <w:rPr>
          <w:rFonts w:cs="Arial"/>
        </w:rPr>
        <w:t>housing solicitor, </w:t>
      </w:r>
      <w:r w:rsidRPr="00DE7C29">
        <w:rPr>
          <w:rFonts w:cs="Arial"/>
          <w:b/>
          <w:bCs/>
        </w:rPr>
        <w:t>Kathleen Cosgrove</w:t>
      </w:r>
      <w:r w:rsidRPr="00DE7C29">
        <w:rPr>
          <w:rFonts w:cs="Arial"/>
        </w:rPr>
        <w:t xml:space="preserve">, </w:t>
      </w:r>
      <w:r>
        <w:rPr>
          <w:rFonts w:cs="Arial"/>
        </w:rPr>
        <w:t xml:space="preserve">spoke alongside </w:t>
      </w:r>
      <w:r w:rsidRPr="00DE7C29">
        <w:rPr>
          <w:rFonts w:cs="Arial"/>
          <w:b/>
          <w:bCs/>
        </w:rPr>
        <w:t>Stacie Martindale</w:t>
      </w:r>
      <w:r w:rsidRPr="00DE7C29">
        <w:rPr>
          <w:rFonts w:cs="Arial"/>
        </w:rPr>
        <w:t>, w</w:t>
      </w:r>
      <w:r>
        <w:rPr>
          <w:rFonts w:cs="Arial"/>
        </w:rPr>
        <w:t>ho GMLC have been representing in a homeless shelter case</w:t>
      </w:r>
      <w:r>
        <w:rPr>
          <w:rStyle w:val="FootnoteReference"/>
          <w:rFonts w:cs="Arial"/>
        </w:rPr>
        <w:footnoteReference w:id="1"/>
      </w:r>
      <w:r>
        <w:rPr>
          <w:rFonts w:cs="Arial"/>
        </w:rPr>
        <w:t>.</w:t>
      </w:r>
    </w:p>
    <w:p w14:paraId="0CDF2B75" w14:textId="6BE65D13" w:rsidR="003C79B6" w:rsidRDefault="003C79B6" w:rsidP="00DE7C29">
      <w:pPr>
        <w:rPr>
          <w:rFonts w:cs="Arial"/>
        </w:rPr>
      </w:pPr>
      <w:r w:rsidRPr="00967CBE">
        <w:rPr>
          <w:rFonts w:cs="Arial"/>
        </w:rPr>
        <w:t>“We need community law centres to ensure people's legal rights.</w:t>
      </w:r>
      <w:r>
        <w:rPr>
          <w:rFonts w:cs="Arial"/>
        </w:rPr>
        <w:t>”</w:t>
      </w:r>
      <w:r w:rsidR="00CB5233">
        <w:rPr>
          <w:rFonts w:cs="Arial"/>
        </w:rPr>
        <w:t xml:space="preserve"> </w:t>
      </w:r>
      <w:r w:rsidRPr="00967CBE">
        <w:rPr>
          <w:rFonts w:cs="Arial"/>
        </w:rPr>
        <w:t>“We demand the full restoration of legal aid</w:t>
      </w:r>
      <w:r>
        <w:rPr>
          <w:rFonts w:cs="Arial"/>
        </w:rPr>
        <w:t xml:space="preserve"> </w:t>
      </w:r>
      <w:r w:rsidRPr="00967CBE">
        <w:rPr>
          <w:rFonts w:cs="Arial"/>
        </w:rPr>
        <w:t>and a new generation of social welfare lawyers, the legal right to a secure home for all and an end to the hostile environment inflicted on benefit claimants and migrants”</w:t>
      </w:r>
    </w:p>
    <w:p w14:paraId="11E57E79" w14:textId="4D0ED8F7" w:rsidR="003C79B6" w:rsidRDefault="003C79B6" w:rsidP="00DE7C29">
      <w:pPr>
        <w:rPr>
          <w:rFonts w:cs="Arial"/>
        </w:rPr>
      </w:pPr>
      <w:r>
        <w:rPr>
          <w:rFonts w:cs="Arial"/>
        </w:rPr>
        <w:t xml:space="preserve">These were </w:t>
      </w:r>
      <w:r w:rsidR="002E551F">
        <w:rPr>
          <w:rFonts w:cs="Arial"/>
        </w:rPr>
        <w:t xml:space="preserve">some of </w:t>
      </w:r>
      <w:r>
        <w:rPr>
          <w:rFonts w:cs="Arial"/>
        </w:rPr>
        <w:t>the</w:t>
      </w:r>
      <w:r w:rsidRPr="00967CBE">
        <w:rPr>
          <w:rFonts w:cs="Arial"/>
        </w:rPr>
        <w:t xml:space="preserve"> message</w:t>
      </w:r>
      <w:r w:rsidR="00A001C2">
        <w:rPr>
          <w:rFonts w:cs="Arial"/>
        </w:rPr>
        <w:t>s</w:t>
      </w:r>
      <w:r w:rsidRPr="00967CBE">
        <w:rPr>
          <w:rFonts w:cs="Arial"/>
        </w:rPr>
        <w:t xml:space="preserve"> from the Greater Manchester Law Centre</w:t>
      </w:r>
      <w:r w:rsidR="00E1766D">
        <w:rPr>
          <w:rFonts w:cs="Arial"/>
        </w:rPr>
        <w:t xml:space="preserve"> </w:t>
      </w:r>
      <w:r w:rsidRPr="00967CBE">
        <w:rPr>
          <w:rFonts w:cs="Arial"/>
        </w:rPr>
        <w:t xml:space="preserve">– “Fighting Together for Free Access to Justice” </w:t>
      </w:r>
      <w:r w:rsidR="00014A3E">
        <w:rPr>
          <w:rFonts w:cs="Arial"/>
        </w:rPr>
        <w:t>– </w:t>
      </w:r>
      <w:r w:rsidRPr="00967CBE">
        <w:rPr>
          <w:rFonts w:cs="Arial"/>
        </w:rPr>
        <w:t>at a packed meeting of students, advisers, lawyers</w:t>
      </w:r>
      <w:r>
        <w:rPr>
          <w:rFonts w:cs="Arial"/>
        </w:rPr>
        <w:t xml:space="preserve"> and </w:t>
      </w:r>
      <w:r w:rsidRPr="00967CBE">
        <w:rPr>
          <w:rFonts w:cs="Arial"/>
        </w:rPr>
        <w:t>community groups last night in Manchester</w:t>
      </w:r>
      <w:r>
        <w:rPr>
          <w:rFonts w:cs="Arial"/>
        </w:rPr>
        <w:t xml:space="preserve">: </w:t>
      </w:r>
    </w:p>
    <w:p w14:paraId="0D3256F8" w14:textId="279C0A88" w:rsidR="00967CBE" w:rsidRDefault="00DE7C29" w:rsidP="003C79B6">
      <w:pPr>
        <w:rPr>
          <w:rFonts w:cs="Arial"/>
        </w:rPr>
      </w:pPr>
      <w:r>
        <w:rPr>
          <w:rFonts w:cs="Arial"/>
        </w:rPr>
        <w:t xml:space="preserve">GMLC opened in September 2016 following a </w:t>
      </w:r>
      <w:r w:rsidRPr="00967CBE">
        <w:rPr>
          <w:rFonts w:cs="Arial"/>
          <w:color w:val="000000" w:themeColor="text1"/>
        </w:rPr>
        <w:t xml:space="preserve">community campaign for free access to justice. “This manifesto launch is about what we’re fighting for, how we do it and how people can join us”, said </w:t>
      </w:r>
      <w:r w:rsidR="00967CBE" w:rsidRPr="00967CBE">
        <w:rPr>
          <w:rFonts w:cs="Arial"/>
          <w:color w:val="000000" w:themeColor="text1"/>
        </w:rPr>
        <w:t xml:space="preserve">John Nicholson, chair </w:t>
      </w:r>
      <w:proofErr w:type="gramStart"/>
      <w:r w:rsidR="00967CBE" w:rsidRPr="00967CBE">
        <w:rPr>
          <w:rFonts w:cs="Arial"/>
          <w:color w:val="000000" w:themeColor="text1"/>
        </w:rPr>
        <w:t xml:space="preserve">of </w:t>
      </w:r>
      <w:r w:rsidRPr="00967CBE">
        <w:rPr>
          <w:rFonts w:cs="Arial"/>
          <w:color w:val="000000" w:themeColor="text1"/>
        </w:rPr>
        <w:t xml:space="preserve"> GMLC</w:t>
      </w:r>
      <w:proofErr w:type="gramEnd"/>
      <w:r w:rsidR="003C79B6">
        <w:rPr>
          <w:rFonts w:cs="Arial"/>
          <w:color w:val="000000" w:themeColor="text1"/>
        </w:rPr>
        <w:t>:</w:t>
      </w:r>
      <w:r w:rsidR="00B040A8" w:rsidRPr="00967CBE">
        <w:rPr>
          <w:rFonts w:cs="Arial"/>
          <w:color w:val="000000" w:themeColor="text1"/>
        </w:rPr>
        <w:t xml:space="preserve"> “</w:t>
      </w:r>
      <w:r w:rsidR="00B040A8">
        <w:rPr>
          <w:rFonts w:cs="Arial"/>
        </w:rPr>
        <w:t>We have a vision for a fairer society, and we have a part to play</w:t>
      </w:r>
      <w:r w:rsidR="005C6842">
        <w:rPr>
          <w:rFonts w:cs="Arial"/>
        </w:rPr>
        <w:t xml:space="preserve">. </w:t>
      </w:r>
      <w:r w:rsidR="005C6842" w:rsidRPr="005C6842">
        <w:rPr>
          <w:rFonts w:cs="Arial"/>
        </w:rPr>
        <w:t xml:space="preserve">While parliament continues to dither and delay in “debating” exit from the EU, people in local communities are suffering </w:t>
      </w:r>
      <w:r w:rsidR="009E1F71">
        <w:rPr>
          <w:rFonts w:cs="Arial"/>
        </w:rPr>
        <w:t>[…]</w:t>
      </w:r>
      <w:r w:rsidR="005C6842" w:rsidRPr="005C6842">
        <w:rPr>
          <w:rFonts w:cs="Arial"/>
        </w:rPr>
        <w:t xml:space="preserve"> We need action to tackle these problems now. People should not have to rely on charity and foodbanks. People need legal rights and they need properly funded community law centres working with them to demand their rights are fulfilled.”</w:t>
      </w:r>
    </w:p>
    <w:p w14:paraId="0CE9CCDB" w14:textId="560CC0EB" w:rsidR="00332347" w:rsidRPr="00332347" w:rsidRDefault="00332347" w:rsidP="003C79B6">
      <w:pPr>
        <w:rPr>
          <w:rFonts w:cs="Arial"/>
          <w:color w:val="000000" w:themeColor="text1"/>
        </w:rPr>
      </w:pPr>
      <w:r w:rsidRPr="00BF4A86">
        <w:rPr>
          <w:rFonts w:cs="Arial"/>
          <w:color w:val="000000" w:themeColor="text1"/>
        </w:rPr>
        <w:t xml:space="preserve">Robert </w:t>
      </w:r>
      <w:proofErr w:type="spellStart"/>
      <w:r w:rsidRPr="00BF4A86">
        <w:rPr>
          <w:rFonts w:cs="Arial"/>
          <w:color w:val="000000" w:themeColor="text1"/>
        </w:rPr>
        <w:t>Lizar</w:t>
      </w:r>
      <w:proofErr w:type="spellEnd"/>
      <w:r w:rsidRPr="00BF4A86">
        <w:rPr>
          <w:rFonts w:cs="Arial"/>
          <w:color w:val="000000" w:themeColor="text1"/>
        </w:rPr>
        <w:t xml:space="preserve"> </w:t>
      </w:r>
      <w:r w:rsidR="009537EA">
        <w:rPr>
          <w:rFonts w:cs="Arial"/>
          <w:color w:val="000000" w:themeColor="text1"/>
        </w:rPr>
        <w:t>addressed not only the decimation of legal aid</w:t>
      </w:r>
      <w:r w:rsidR="00E84C70">
        <w:rPr>
          <w:rFonts w:cs="Arial"/>
          <w:color w:val="000000" w:themeColor="text1"/>
        </w:rPr>
        <w:t xml:space="preserve"> but </w:t>
      </w:r>
      <w:r w:rsidR="007A6C8A">
        <w:rPr>
          <w:rFonts w:cs="Arial"/>
          <w:color w:val="000000" w:themeColor="text1"/>
        </w:rPr>
        <w:t>how assistance is not the same as agency</w:t>
      </w:r>
      <w:r>
        <w:rPr>
          <w:rFonts w:cs="Arial"/>
          <w:color w:val="000000" w:themeColor="text1"/>
        </w:rPr>
        <w:t>: “The unrealised potential of legal advice work is not</w:t>
      </w:r>
      <w:r w:rsidR="009E1F71">
        <w:rPr>
          <w:rFonts w:cs="Arial"/>
          <w:color w:val="000000" w:themeColor="text1"/>
        </w:rPr>
        <w:t xml:space="preserve"> that it can rem</w:t>
      </w:r>
      <w:r>
        <w:rPr>
          <w:rFonts w:cs="Arial"/>
          <w:color w:val="000000" w:themeColor="text1"/>
        </w:rPr>
        <w:t>edy the structural causes of poverty and bad housing, but it has</w:t>
      </w:r>
      <w:r w:rsidR="006C6CC1">
        <w:rPr>
          <w:rFonts w:cs="Arial"/>
          <w:color w:val="000000" w:themeColor="text1"/>
        </w:rPr>
        <w:t xml:space="preserve"> the capacity to lay them bare.”</w:t>
      </w:r>
    </w:p>
    <w:p w14:paraId="3483C55B" w14:textId="21C91B93" w:rsidR="00967CBE" w:rsidRPr="00121B2E" w:rsidRDefault="00967CBE" w:rsidP="00121B2E">
      <w:pPr>
        <w:rPr>
          <w:rFonts w:cs="Arial"/>
          <w:color w:val="000000" w:themeColor="text1"/>
        </w:rPr>
      </w:pPr>
      <w:r w:rsidRPr="00121B2E">
        <w:rPr>
          <w:rFonts w:cs="Arial"/>
          <w:color w:val="000000" w:themeColor="text1"/>
        </w:rPr>
        <w:t xml:space="preserve">Richard </w:t>
      </w:r>
      <w:proofErr w:type="spellStart"/>
      <w:r w:rsidRPr="00121B2E">
        <w:rPr>
          <w:rFonts w:cs="Arial"/>
          <w:color w:val="000000" w:themeColor="text1"/>
        </w:rPr>
        <w:t>Burgon</w:t>
      </w:r>
      <w:proofErr w:type="spellEnd"/>
      <w:r w:rsidRPr="00121B2E">
        <w:rPr>
          <w:rFonts w:cs="Arial"/>
          <w:color w:val="000000" w:themeColor="text1"/>
        </w:rPr>
        <w:t xml:space="preserve"> MP</w:t>
      </w:r>
      <w:r w:rsidRPr="00967CBE">
        <w:rPr>
          <w:rFonts w:cs="Arial"/>
          <w:color w:val="000000" w:themeColor="text1"/>
        </w:rPr>
        <w:t>, Shadow Justice Minister, was due to attend and speak but was prevented at the last minute by the parliamentary commitments related to the EU proceedings. He sent his own message of support</w:t>
      </w:r>
      <w:r>
        <w:rPr>
          <w:rFonts w:cs="Arial"/>
          <w:color w:val="000000" w:themeColor="text1"/>
        </w:rPr>
        <w:t xml:space="preserve">: </w:t>
      </w:r>
      <w:r w:rsidR="00121B2E">
        <w:rPr>
          <w:rFonts w:cs="Arial"/>
          <w:color w:val="000000" w:themeColor="text1"/>
        </w:rPr>
        <w:t>“</w:t>
      </w:r>
      <w:r w:rsidR="00121B2E" w:rsidRPr="00121B2E">
        <w:rPr>
          <w:rFonts w:cs="Arial"/>
          <w:color w:val="000000" w:themeColor="text1"/>
        </w:rPr>
        <w:t>I am working closely with the Law Centres Network to produce a detailed plan of how the next Labour Government will boost existing Law Centres and create more Law Centres in our communities.</w:t>
      </w:r>
      <w:r w:rsidR="00121B2E">
        <w:rPr>
          <w:rFonts w:cs="Arial"/>
          <w:color w:val="000000" w:themeColor="text1"/>
        </w:rPr>
        <w:t xml:space="preserve"> </w:t>
      </w:r>
      <w:r w:rsidR="00416659">
        <w:rPr>
          <w:rFonts w:cs="Arial"/>
          <w:color w:val="000000" w:themeColor="text1"/>
        </w:rPr>
        <w:t xml:space="preserve">… </w:t>
      </w:r>
      <w:r w:rsidR="00121B2E" w:rsidRPr="00121B2E">
        <w:rPr>
          <w:rFonts w:cs="Arial"/>
          <w:color w:val="000000" w:themeColor="text1"/>
        </w:rPr>
        <w:t>Your Law Centre Manifesto will no doubt play a central role in shaping provision across this country.</w:t>
      </w:r>
      <w:r w:rsidR="00121B2E">
        <w:rPr>
          <w:rFonts w:cs="Arial"/>
          <w:color w:val="000000" w:themeColor="text1"/>
        </w:rPr>
        <w:t>”</w:t>
      </w:r>
    </w:p>
    <w:p w14:paraId="63DDD46F" w14:textId="65FCFDB9" w:rsidR="00B040A8" w:rsidRPr="00B040A8" w:rsidRDefault="00B040A8" w:rsidP="00B040A8">
      <w:pPr>
        <w:rPr>
          <w:rFonts w:cs="Arial"/>
          <w:color w:val="FF0000"/>
        </w:rPr>
      </w:pPr>
      <w:r>
        <w:rPr>
          <w:rFonts w:cs="Arial"/>
          <w:color w:val="000000" w:themeColor="text1"/>
        </w:rPr>
        <w:t xml:space="preserve">GMLC campaign for the restoration of legal aid, as well as social and policy issues. “We challenge the injustices which bring people to us in the first place”, said </w:t>
      </w:r>
      <w:r w:rsidR="00967CBE">
        <w:rPr>
          <w:rFonts w:cs="Arial"/>
        </w:rPr>
        <w:t xml:space="preserve">Kathleen Cosgrove </w:t>
      </w:r>
      <w:r>
        <w:rPr>
          <w:rFonts w:cs="Arial"/>
        </w:rPr>
        <w:t xml:space="preserve">from GMLC. One of the demands is that everyone has the right to a secure home. Stacie Martindale </w:t>
      </w:r>
      <w:r w:rsidR="00121B2E">
        <w:rPr>
          <w:rFonts w:cs="Arial"/>
        </w:rPr>
        <w:t>movingly talked about the squat</w:t>
      </w:r>
      <w:r w:rsidR="000F3962">
        <w:rPr>
          <w:rFonts w:cs="Arial"/>
        </w:rPr>
        <w:t xml:space="preserve"> in Eccles,</w:t>
      </w:r>
      <w:r w:rsidR="00121B2E">
        <w:rPr>
          <w:rFonts w:cs="Arial"/>
        </w:rPr>
        <w:t xml:space="preserve"> </w:t>
      </w:r>
      <w:r w:rsidR="000F3962">
        <w:rPr>
          <w:rFonts w:cs="Arial"/>
        </w:rPr>
        <w:t xml:space="preserve">which they </w:t>
      </w:r>
      <w:r w:rsidR="00121B2E">
        <w:rPr>
          <w:rFonts w:cs="Arial"/>
        </w:rPr>
        <w:t xml:space="preserve">named “Saving People </w:t>
      </w:r>
      <w:r w:rsidR="000F3962">
        <w:rPr>
          <w:rFonts w:cs="Arial"/>
        </w:rPr>
        <w:t>Homeless Project”</w:t>
      </w:r>
      <w:r w:rsidR="00121B2E">
        <w:rPr>
          <w:rFonts w:cs="Arial"/>
        </w:rPr>
        <w:t xml:space="preserve">, where </w:t>
      </w:r>
      <w:r w:rsidR="000F3962">
        <w:rPr>
          <w:rFonts w:cs="Arial"/>
        </w:rPr>
        <w:t xml:space="preserve">she and other </w:t>
      </w:r>
      <w:r w:rsidR="00121B2E">
        <w:rPr>
          <w:rFonts w:cs="Arial"/>
        </w:rPr>
        <w:t xml:space="preserve">homeless people find shelter, </w:t>
      </w:r>
      <w:r w:rsidR="000F3962">
        <w:rPr>
          <w:rFonts w:cs="Arial"/>
        </w:rPr>
        <w:t xml:space="preserve">and help each other </w:t>
      </w:r>
      <w:proofErr w:type="spellStart"/>
      <w:r w:rsidR="000F3962">
        <w:rPr>
          <w:rFonts w:cs="Arial"/>
        </w:rPr>
        <w:t>rebulding</w:t>
      </w:r>
      <w:proofErr w:type="spellEnd"/>
      <w:r w:rsidR="000F3962">
        <w:rPr>
          <w:rFonts w:cs="Arial"/>
        </w:rPr>
        <w:t xml:space="preserve"> a life for themselves after dehumanising experience living on the streets in Greater Manchester.</w:t>
      </w:r>
    </w:p>
    <w:p w14:paraId="3EB7A92B" w14:textId="4D6BD8E4" w:rsidR="00967CBE" w:rsidRDefault="00B040A8" w:rsidP="00967CBE">
      <w:pPr>
        <w:rPr>
          <w:rFonts w:cs="Arial"/>
        </w:rPr>
      </w:pPr>
      <w:r>
        <w:rPr>
          <w:rFonts w:cs="Arial"/>
        </w:rPr>
        <w:lastRenderedPageBreak/>
        <w:t xml:space="preserve">GMLC trustee </w:t>
      </w:r>
      <w:proofErr w:type="spellStart"/>
      <w:r>
        <w:rPr>
          <w:rFonts w:cs="Arial"/>
        </w:rPr>
        <w:t>Sukhdeep</w:t>
      </w:r>
      <w:proofErr w:type="spellEnd"/>
      <w:r>
        <w:rPr>
          <w:rFonts w:cs="Arial"/>
        </w:rPr>
        <w:t xml:space="preserve"> Singh spoke about GMLC’s anti-racist principles</w:t>
      </w:r>
      <w:r w:rsidR="00967CBE">
        <w:rPr>
          <w:rFonts w:cs="Arial"/>
        </w:rPr>
        <w:t xml:space="preserve">: </w:t>
      </w:r>
      <w:r w:rsidR="00967CBE" w:rsidRPr="00967CBE">
        <w:rPr>
          <w:rFonts w:cs="Arial"/>
        </w:rPr>
        <w:t xml:space="preserve">“When the Windrush scandal was revealed, people from the local community were able to come to the law centre for information, advice and support </w:t>
      </w:r>
      <w:r w:rsidR="009E1F71">
        <w:rPr>
          <w:rFonts w:cs="Arial"/>
        </w:rPr>
        <w:t>..</w:t>
      </w:r>
      <w:r w:rsidR="00967CBE" w:rsidRPr="00967CBE">
        <w:rPr>
          <w:rFonts w:cs="Arial"/>
        </w:rPr>
        <w:t xml:space="preserve">. Migrants, like benefit claimants, have been targeted and stigmatised, and </w:t>
      </w:r>
      <w:proofErr w:type="spellStart"/>
      <w:r w:rsidR="00967CBE" w:rsidRPr="00967CBE">
        <w:rPr>
          <w:rFonts w:cs="Arial"/>
        </w:rPr>
        <w:t>its</w:t>
      </w:r>
      <w:proofErr w:type="spellEnd"/>
      <w:r w:rsidR="00967CBE" w:rsidRPr="00967CBE">
        <w:rPr>
          <w:rFonts w:cs="Arial"/>
        </w:rPr>
        <w:t xml:space="preserve"> time for a complete change of government policy.”</w:t>
      </w:r>
    </w:p>
    <w:p w14:paraId="7F5FBD24" w14:textId="64C09FA2" w:rsidR="00334575" w:rsidRDefault="00967CBE" w:rsidP="008D5C22">
      <w:pPr>
        <w:rPr>
          <w:rFonts w:cs="Arial"/>
        </w:rPr>
      </w:pPr>
      <w:r w:rsidRPr="00967CBE">
        <w:rPr>
          <w:rFonts w:cs="Arial"/>
        </w:rPr>
        <w:t>Maxine Peake, one of the Patrons of GMLC, likewise had hoped to speak to the meeting</w:t>
      </w:r>
      <w:r w:rsidR="006D076A">
        <w:rPr>
          <w:rFonts w:cs="Arial"/>
        </w:rPr>
        <w:t>, but</w:t>
      </w:r>
      <w:r w:rsidRPr="00967CBE">
        <w:rPr>
          <w:rFonts w:cs="Arial"/>
        </w:rPr>
        <w:t xml:space="preserve"> she is currently preparing for the theatre in London and sent </w:t>
      </w:r>
      <w:r w:rsidR="006D076A">
        <w:rPr>
          <w:rFonts w:cs="Arial"/>
        </w:rPr>
        <w:t>the following message: “</w:t>
      </w:r>
      <w:r w:rsidR="006D076A" w:rsidRPr="006D076A">
        <w:rPr>
          <w:rFonts w:cs="Arial"/>
        </w:rPr>
        <w:t>Just to say I am so sorry not to be with you today. But I want to wish you all well with the magnificent manifesto launch. I am honoured to be connected to the law centre.</w:t>
      </w:r>
      <w:r w:rsidR="006D076A">
        <w:rPr>
          <w:rFonts w:cs="Arial"/>
        </w:rPr>
        <w:t xml:space="preserve"> </w:t>
      </w:r>
      <w:r w:rsidR="006D076A" w:rsidRPr="006D076A">
        <w:rPr>
          <w:rFonts w:cs="Arial"/>
        </w:rPr>
        <w:t>It’s tremendous place full of the best of humanity.</w:t>
      </w:r>
      <w:r w:rsidR="006D076A">
        <w:rPr>
          <w:rFonts w:cs="Arial"/>
        </w:rPr>
        <w:t>”</w:t>
      </w:r>
      <w:bookmarkStart w:id="0" w:name="_GoBack"/>
      <w:bookmarkEnd w:id="0"/>
    </w:p>
    <w:p w14:paraId="5685D79B" w14:textId="6417A7EC" w:rsidR="00B724A9" w:rsidRDefault="00B040A8" w:rsidP="007F5E69">
      <w:pPr>
        <w:rPr>
          <w:rFonts w:cs="Arial"/>
        </w:rPr>
      </w:pPr>
      <w:r>
        <w:rPr>
          <w:rFonts w:cs="Arial"/>
        </w:rPr>
        <w:t xml:space="preserve">GMLC have premises </w:t>
      </w:r>
      <w:r w:rsidR="007326BC">
        <w:rPr>
          <w:rFonts w:cs="Arial"/>
        </w:rPr>
        <w:t xml:space="preserve">in Moss Side, </w:t>
      </w:r>
      <w:r>
        <w:rPr>
          <w:rFonts w:cs="Arial"/>
        </w:rPr>
        <w:t xml:space="preserve">at 159 Princess Road, </w:t>
      </w:r>
      <w:r w:rsidR="00B724A9" w:rsidRPr="00B724A9">
        <w:rPr>
          <w:rFonts w:cs="Arial"/>
        </w:rPr>
        <w:t>M14 4RE</w:t>
      </w:r>
      <w:r w:rsidR="00B724A9">
        <w:rPr>
          <w:rFonts w:cs="Arial"/>
        </w:rPr>
        <w:t xml:space="preserve">, </w:t>
      </w:r>
      <w:r>
        <w:rPr>
          <w:rFonts w:cs="Arial"/>
        </w:rPr>
        <w:t>and they provide free advice and representation</w:t>
      </w:r>
      <w:r w:rsidR="00B724A9">
        <w:rPr>
          <w:rFonts w:cs="Arial"/>
        </w:rPr>
        <w:t xml:space="preserve"> primarily</w:t>
      </w:r>
      <w:r>
        <w:rPr>
          <w:rFonts w:cs="Arial"/>
        </w:rPr>
        <w:t xml:space="preserve"> in housing</w:t>
      </w:r>
      <w:r w:rsidR="00B724A9">
        <w:rPr>
          <w:rFonts w:cs="Arial"/>
        </w:rPr>
        <w:t xml:space="preserve"> and welfare benefits. They work with campaigning and community groups for social change. More information regarding volunteering, campaigning and fundraising can be found at </w:t>
      </w:r>
      <w:hyperlink r:id="rId7" w:history="1">
        <w:r w:rsidR="00B724A9" w:rsidRPr="00BE581F">
          <w:rPr>
            <w:rStyle w:val="Hyperlink"/>
            <w:rFonts w:cs="Arial"/>
          </w:rPr>
          <w:t>www.gmlaw.org.uk</w:t>
        </w:r>
      </w:hyperlink>
      <w:r w:rsidR="00B724A9">
        <w:rPr>
          <w:rFonts w:cs="Arial"/>
        </w:rPr>
        <w:t>.</w:t>
      </w:r>
    </w:p>
    <w:p w14:paraId="34D1FB05" w14:textId="015248EC" w:rsidR="00F055D0" w:rsidRDefault="00F055D0" w:rsidP="00F055D0">
      <w:pPr>
        <w:pStyle w:val="Heading2"/>
        <w:rPr>
          <w:rFonts w:cs="Arial"/>
        </w:rPr>
      </w:pPr>
      <w:r w:rsidRPr="00F00FE5">
        <w:rPr>
          <w:rFonts w:cs="Arial"/>
        </w:rPr>
        <w:t>END</w:t>
      </w:r>
    </w:p>
    <w:p w14:paraId="12086F16" w14:textId="77777777" w:rsidR="007F5E69" w:rsidRDefault="007F5E69" w:rsidP="007F5E69">
      <w:pPr>
        <w:rPr>
          <w:rFonts w:cs="Arial"/>
        </w:rPr>
      </w:pPr>
    </w:p>
    <w:p w14:paraId="1D04D31D" w14:textId="665450EC" w:rsidR="007F5E69" w:rsidRDefault="007F5E69" w:rsidP="007F5E69">
      <w:pPr>
        <w:rPr>
          <w:rFonts w:cs="Arial"/>
        </w:rPr>
      </w:pPr>
      <w:r>
        <w:rPr>
          <w:rFonts w:cs="Arial"/>
        </w:rPr>
        <w:t xml:space="preserve">The full manifesto can be </w:t>
      </w:r>
      <w:r w:rsidR="007326BC">
        <w:rPr>
          <w:rFonts w:cs="Arial"/>
        </w:rPr>
        <w:t>downloaded h</w:t>
      </w:r>
      <w:r>
        <w:rPr>
          <w:rFonts w:cs="Arial"/>
        </w:rPr>
        <w:t xml:space="preserve">ere: </w:t>
      </w:r>
      <w:hyperlink r:id="rId8" w:history="1">
        <w:r w:rsidRPr="00792185">
          <w:rPr>
            <w:rStyle w:val="Hyperlink"/>
            <w:rFonts w:cs="Arial"/>
          </w:rPr>
          <w:t>https://issuu.com/astridjohnson/docs/greatermanchesterlawcentremanifesto</w:t>
        </w:r>
      </w:hyperlink>
    </w:p>
    <w:p w14:paraId="79F108C0" w14:textId="46EE710B" w:rsidR="007326BC" w:rsidRPr="007326BC" w:rsidRDefault="007F5E69" w:rsidP="007326BC">
      <w:pPr>
        <w:rPr>
          <w:rFonts w:cs="Arial"/>
          <w:color w:val="000000" w:themeColor="text1"/>
        </w:rPr>
      </w:pPr>
      <w:r w:rsidRPr="00792185">
        <w:rPr>
          <w:rFonts w:cs="Arial"/>
          <w:color w:val="000000" w:themeColor="text1"/>
        </w:rPr>
        <w:t>Images of the event and the front cover of the Manifesto are enclosed as jpg</w:t>
      </w:r>
      <w:r>
        <w:rPr>
          <w:rFonts w:cs="Arial"/>
          <w:color w:val="000000" w:themeColor="text1"/>
        </w:rPr>
        <w:t>s</w:t>
      </w:r>
      <w:r w:rsidR="007326BC">
        <w:rPr>
          <w:rFonts w:cs="Arial"/>
          <w:color w:val="000000" w:themeColor="text1"/>
        </w:rPr>
        <w:t xml:space="preserve"> plus here a link to download further images:</w:t>
      </w:r>
      <w:r w:rsidRPr="00792185">
        <w:rPr>
          <w:rFonts w:cs="Arial"/>
          <w:color w:val="000000" w:themeColor="text1"/>
        </w:rPr>
        <w:t xml:space="preserve"> </w:t>
      </w:r>
      <w:hyperlink r:id="rId9" w:history="1">
        <w:r w:rsidR="007326BC" w:rsidRPr="007326BC">
          <w:rPr>
            <w:rStyle w:val="Hyperlink"/>
            <w:rFonts w:cs="Arial"/>
          </w:rPr>
          <w:t>https://we.tl/t-dEdCLE7NE5</w:t>
        </w:r>
      </w:hyperlink>
      <w:r w:rsidR="007326BC">
        <w:rPr>
          <w:rFonts w:cs="Arial"/>
          <w:color w:val="000000" w:themeColor="text1"/>
        </w:rPr>
        <w:t>.</w:t>
      </w:r>
    </w:p>
    <w:p w14:paraId="40EFE539" w14:textId="1DE84150" w:rsidR="007F5E69" w:rsidRPr="00792185" w:rsidRDefault="007F5E69" w:rsidP="007F5E69">
      <w:pPr>
        <w:rPr>
          <w:rFonts w:cs="Arial"/>
          <w:color w:val="000000" w:themeColor="text1"/>
        </w:rPr>
      </w:pPr>
    </w:p>
    <w:p w14:paraId="4CC42D25" w14:textId="77777777" w:rsidR="007F5E69" w:rsidRPr="007F5E69" w:rsidRDefault="007F5E69" w:rsidP="007F5E69"/>
    <w:p w14:paraId="7697BDF0" w14:textId="77777777" w:rsidR="00F055D0" w:rsidRPr="00F00FE5" w:rsidRDefault="00BA66E3" w:rsidP="00F055D0">
      <w:pPr>
        <w:rPr>
          <w:rFonts w:cs="Arial"/>
        </w:rPr>
      </w:pPr>
      <w:r>
        <w:rPr>
          <w:rFonts w:cs="Arial"/>
          <w:b/>
          <w:noProof/>
          <w:sz w:val="20"/>
          <w:szCs w:val="20"/>
        </w:rPr>
        <w:pict w14:anchorId="0A9775B6">
          <v:rect id="_x0000_i1025" alt="" style="width:509.9pt;height:2pt;mso-width-percent:0;mso-height-percent:0;mso-width-percent:0;mso-height-percent:0" o:hralign="center" o:hrstd="t" o:hrnoshade="t" o:hr="t" fillcolor="#17365d [2415]" stroked="f"/>
        </w:pict>
      </w:r>
    </w:p>
    <w:p w14:paraId="365E9933" w14:textId="3CDE0414" w:rsidR="00F055D0" w:rsidRPr="00F00FE5" w:rsidRDefault="00F055D0" w:rsidP="00F055D0">
      <w:pPr>
        <w:rPr>
          <w:rFonts w:cs="Arial"/>
          <w:i/>
        </w:rPr>
      </w:pPr>
      <w:r w:rsidRPr="00F00FE5">
        <w:rPr>
          <w:rFonts w:cs="Arial"/>
          <w:i/>
        </w:rPr>
        <w:t>The Greater Manchester Law Centre provide</w:t>
      </w:r>
      <w:r w:rsidR="0094629F" w:rsidRPr="00F00FE5">
        <w:rPr>
          <w:rFonts w:cs="Arial"/>
          <w:i/>
        </w:rPr>
        <w:t>s</w:t>
      </w:r>
      <w:r w:rsidRPr="00F00FE5">
        <w:rPr>
          <w:rFonts w:cs="Arial"/>
          <w:i/>
        </w:rPr>
        <w:t xml:space="preserve"> free</w:t>
      </w:r>
      <w:r w:rsidR="0094629F" w:rsidRPr="00F00FE5">
        <w:rPr>
          <w:rFonts w:cs="Arial"/>
          <w:i/>
        </w:rPr>
        <w:t>, face to face</w:t>
      </w:r>
      <w:r w:rsidRPr="00F00FE5">
        <w:rPr>
          <w:rFonts w:cs="Arial"/>
          <w:i/>
        </w:rPr>
        <w:t xml:space="preserve"> and independent legal advice and representation for the people of Greater Manchester, as well as being a campaign for justice and properly funded legal aid. </w:t>
      </w:r>
    </w:p>
    <w:p w14:paraId="640EE7FD" w14:textId="77777777" w:rsidR="00061802" w:rsidRDefault="00061802" w:rsidP="00F055D0">
      <w:pPr>
        <w:rPr>
          <w:rFonts w:cs="Arial"/>
          <w:b/>
        </w:rPr>
      </w:pPr>
    </w:p>
    <w:p w14:paraId="6768D3FA" w14:textId="3640490C" w:rsidR="00F055D0" w:rsidRPr="00F00FE5" w:rsidRDefault="00F055D0" w:rsidP="00F055D0">
      <w:pPr>
        <w:rPr>
          <w:rFonts w:cs="Arial"/>
        </w:rPr>
      </w:pPr>
      <w:r w:rsidRPr="00F00FE5">
        <w:rPr>
          <w:rFonts w:cs="Arial"/>
          <w:b/>
        </w:rPr>
        <w:t>Contact:</w:t>
      </w:r>
      <w:r w:rsidRPr="00F00FE5">
        <w:rPr>
          <w:rFonts w:cs="Arial"/>
        </w:rPr>
        <w:t xml:space="preserve"> </w:t>
      </w:r>
      <w:hyperlink r:id="rId10" w:history="1">
        <w:r w:rsidR="0097704C" w:rsidRPr="00C37687">
          <w:rPr>
            <w:rStyle w:val="Hyperlink"/>
            <w:rFonts w:cs="Arial"/>
          </w:rPr>
          <w:t>development@gmlaw.org.uk</w:t>
        </w:r>
      </w:hyperlink>
    </w:p>
    <w:p w14:paraId="0834C036" w14:textId="689A5D1B" w:rsidR="002C66B3" w:rsidRPr="007F5E69" w:rsidRDefault="00F055D0" w:rsidP="007F5E69">
      <w:pPr>
        <w:rPr>
          <w:rFonts w:cs="Arial"/>
        </w:rPr>
      </w:pPr>
      <w:r w:rsidRPr="00F00FE5">
        <w:rPr>
          <w:rFonts w:cs="Arial"/>
          <w:b/>
        </w:rPr>
        <w:t xml:space="preserve">Tel: </w:t>
      </w:r>
      <w:r w:rsidRPr="00F00FE5">
        <w:rPr>
          <w:rFonts w:cs="Arial"/>
        </w:rPr>
        <w:t>0161 769 2244</w:t>
      </w:r>
      <w:r w:rsidR="0097704C">
        <w:rPr>
          <w:rFonts w:cs="Arial"/>
        </w:rPr>
        <w:t xml:space="preserve">, </w:t>
      </w:r>
      <w:r w:rsidR="0097704C" w:rsidRPr="0097704C">
        <w:rPr>
          <w:rFonts w:cs="Arial"/>
        </w:rPr>
        <w:t>0161 769 2246</w:t>
      </w:r>
    </w:p>
    <w:p w14:paraId="4DAB9CDF" w14:textId="1B0ACBAF" w:rsidR="00F055D0" w:rsidRPr="00F00FE5" w:rsidRDefault="00F055D0" w:rsidP="00F055D0">
      <w:pPr>
        <w:tabs>
          <w:tab w:val="left" w:pos="8677"/>
        </w:tabs>
        <w:rPr>
          <w:rFonts w:cs="Arial"/>
          <w:b/>
        </w:rPr>
      </w:pPr>
      <w:r w:rsidRPr="00F00FE5">
        <w:rPr>
          <w:rFonts w:cs="Arial"/>
          <w:b/>
        </w:rPr>
        <w:tab/>
      </w:r>
    </w:p>
    <w:p w14:paraId="78FFA1EE" w14:textId="77777777" w:rsidR="00F055D0" w:rsidRPr="00F00FE5" w:rsidRDefault="00F055D0" w:rsidP="00F055D0">
      <w:pPr>
        <w:rPr>
          <w:rFonts w:cs="Arial"/>
        </w:rPr>
      </w:pPr>
      <w:r w:rsidRPr="00F00FE5">
        <w:rPr>
          <w:rFonts w:cs="Arial"/>
          <w:b/>
        </w:rPr>
        <w:t xml:space="preserve">Facebook: </w:t>
      </w:r>
      <w:r w:rsidRPr="00F00FE5">
        <w:rPr>
          <w:rFonts w:cs="Arial"/>
        </w:rPr>
        <w:t>Facebook.com/</w:t>
      </w:r>
      <w:proofErr w:type="spellStart"/>
      <w:r w:rsidRPr="00F00FE5">
        <w:rPr>
          <w:rFonts w:cs="Arial"/>
        </w:rPr>
        <w:t>gmlawcentre</w:t>
      </w:r>
      <w:proofErr w:type="spellEnd"/>
    </w:p>
    <w:p w14:paraId="01F42618" w14:textId="77777777" w:rsidR="00F055D0" w:rsidRPr="00F00FE5" w:rsidRDefault="00F055D0" w:rsidP="00F055D0">
      <w:pPr>
        <w:rPr>
          <w:rFonts w:cs="Arial"/>
        </w:rPr>
      </w:pPr>
      <w:r w:rsidRPr="00F00FE5">
        <w:rPr>
          <w:rFonts w:cs="Arial"/>
          <w:b/>
        </w:rPr>
        <w:t>Twitter</w:t>
      </w:r>
      <w:r w:rsidRPr="00F00FE5">
        <w:rPr>
          <w:rFonts w:cs="Arial"/>
        </w:rPr>
        <w:t>: @</w:t>
      </w:r>
      <w:proofErr w:type="spellStart"/>
      <w:r w:rsidRPr="00F00FE5">
        <w:rPr>
          <w:rFonts w:cs="Arial"/>
        </w:rPr>
        <w:t>gmlawcentre</w:t>
      </w:r>
      <w:proofErr w:type="spellEnd"/>
    </w:p>
    <w:p w14:paraId="0E66194C" w14:textId="77777777" w:rsidR="00F055D0" w:rsidRPr="00F00FE5" w:rsidRDefault="00F055D0" w:rsidP="00F055D0">
      <w:pPr>
        <w:rPr>
          <w:rFonts w:cs="Arial"/>
        </w:rPr>
      </w:pPr>
      <w:r w:rsidRPr="00F00FE5">
        <w:rPr>
          <w:rFonts w:cs="Arial"/>
          <w:b/>
        </w:rPr>
        <w:t xml:space="preserve">Web: </w:t>
      </w:r>
      <w:hyperlink r:id="rId11" w:history="1">
        <w:r w:rsidRPr="00F00FE5">
          <w:rPr>
            <w:rStyle w:val="Hyperlink"/>
            <w:rFonts w:cs="Arial"/>
          </w:rPr>
          <w:t>www.gmlaw.org.uk</w:t>
        </w:r>
      </w:hyperlink>
      <w:r w:rsidRPr="00F00FE5">
        <w:rPr>
          <w:rFonts w:cs="Arial"/>
        </w:rPr>
        <w:t xml:space="preserve"> </w:t>
      </w:r>
    </w:p>
    <w:p w14:paraId="7DE54363" w14:textId="77777777" w:rsidR="00F055D0" w:rsidRPr="00F00FE5" w:rsidRDefault="00F055D0" w:rsidP="00F055D0">
      <w:pPr>
        <w:rPr>
          <w:rFonts w:cs="Arial"/>
        </w:rPr>
      </w:pPr>
      <w:r w:rsidRPr="00F00FE5">
        <w:rPr>
          <w:rFonts w:cs="Arial"/>
          <w:b/>
        </w:rPr>
        <w:t>Registered Charity Number</w:t>
      </w:r>
      <w:r w:rsidRPr="00F00FE5">
        <w:rPr>
          <w:rFonts w:cs="Arial"/>
        </w:rPr>
        <w:t xml:space="preserve"> 1170317</w:t>
      </w:r>
    </w:p>
    <w:p w14:paraId="5F572872" w14:textId="77777777" w:rsidR="00F055D0" w:rsidRPr="00F00FE5" w:rsidRDefault="00F055D0" w:rsidP="00F055D0">
      <w:pPr>
        <w:rPr>
          <w:rFonts w:cs="Arial"/>
        </w:rPr>
      </w:pPr>
      <w:r w:rsidRPr="00F00FE5">
        <w:rPr>
          <w:rFonts w:cs="Arial"/>
          <w:b/>
        </w:rPr>
        <w:t>Registered Company</w:t>
      </w:r>
      <w:r w:rsidRPr="00F00FE5">
        <w:rPr>
          <w:rFonts w:cs="Arial"/>
        </w:rPr>
        <w:t xml:space="preserve"> 09698401</w:t>
      </w:r>
    </w:p>
    <w:p w14:paraId="2C88BB55" w14:textId="6150FAAE" w:rsidR="00792185" w:rsidRPr="00792185" w:rsidRDefault="00F055D0" w:rsidP="00792185">
      <w:pPr>
        <w:rPr>
          <w:rFonts w:cs="Arial"/>
          <w:color w:val="0000FF" w:themeColor="hyperlink"/>
          <w:u w:val="single"/>
        </w:rPr>
      </w:pPr>
      <w:r w:rsidRPr="00F00FE5">
        <w:rPr>
          <w:rFonts w:cs="Arial"/>
        </w:rPr>
        <w:t xml:space="preserve">The Greater Manchester Law Centre is a member of the Law Centres Network, </w:t>
      </w:r>
      <w:hyperlink r:id="rId12" w:history="1">
        <w:r w:rsidR="00727677" w:rsidRPr="00F00FE5">
          <w:rPr>
            <w:rStyle w:val="Hyperlink"/>
            <w:rFonts w:cs="Arial"/>
          </w:rPr>
          <w:t>www.lawcentres.org.uk</w:t>
        </w:r>
      </w:hyperlink>
      <w:r w:rsidR="00792185">
        <w:rPr>
          <w:rStyle w:val="Hyperlink"/>
          <w:rFonts w:cs="Arial"/>
        </w:rPr>
        <w:t xml:space="preserve"> </w:t>
      </w:r>
      <w:r w:rsidR="00792185" w:rsidRPr="00792185">
        <w:rPr>
          <w:rFonts w:cs="Arial"/>
        </w:rPr>
        <w:t xml:space="preserve">and </w:t>
      </w:r>
      <w:proofErr w:type="spellStart"/>
      <w:r w:rsidR="00792185" w:rsidRPr="00792185">
        <w:rPr>
          <w:rFonts w:cs="Arial"/>
        </w:rPr>
        <w:t>Lexcel</w:t>
      </w:r>
      <w:proofErr w:type="spellEnd"/>
      <w:r w:rsidR="00792185" w:rsidRPr="00792185">
        <w:rPr>
          <w:rFonts w:cs="Arial"/>
        </w:rPr>
        <w:t xml:space="preserve"> accredited by the Law Society. </w:t>
      </w:r>
    </w:p>
    <w:p w14:paraId="524433DA" w14:textId="1D8600DF" w:rsidR="00711F34" w:rsidRPr="00711F34" w:rsidRDefault="00711F34" w:rsidP="00711F34">
      <w:pPr>
        <w:rPr>
          <w:rFonts w:cs="Arial"/>
        </w:rPr>
      </w:pPr>
    </w:p>
    <w:p w14:paraId="380BFA7E" w14:textId="3E958F43" w:rsidR="0004612F" w:rsidRPr="0004612F" w:rsidRDefault="0004612F" w:rsidP="0004612F">
      <w:pPr>
        <w:rPr>
          <w:rFonts w:cs="Arial"/>
        </w:rPr>
      </w:pPr>
    </w:p>
    <w:p w14:paraId="0AA5CEDE" w14:textId="15FDBFBE" w:rsidR="0004612F" w:rsidRPr="0004612F" w:rsidRDefault="0004612F" w:rsidP="0004612F">
      <w:pPr>
        <w:tabs>
          <w:tab w:val="left" w:pos="8803"/>
        </w:tabs>
        <w:rPr>
          <w:rFonts w:cs="Arial"/>
        </w:rPr>
      </w:pPr>
      <w:r>
        <w:rPr>
          <w:rFonts w:cs="Arial"/>
        </w:rPr>
        <w:tab/>
      </w:r>
    </w:p>
    <w:sectPr w:rsidR="0004612F" w:rsidRPr="0004612F" w:rsidSect="00432CD4">
      <w:footerReference w:type="even" r:id="rId13"/>
      <w:footerReference w:type="default" r:id="rId14"/>
      <w:headerReference w:type="first" r:id="rId15"/>
      <w:footerReference w:type="first" r:id="rId16"/>
      <w:pgSz w:w="11900" w:h="16840"/>
      <w:pgMar w:top="1418" w:right="851" w:bottom="567" w:left="851"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932AF" w14:textId="77777777" w:rsidR="00BA66E3" w:rsidRDefault="00BA66E3" w:rsidP="00231B89">
      <w:r>
        <w:separator/>
      </w:r>
    </w:p>
  </w:endnote>
  <w:endnote w:type="continuationSeparator" w:id="0">
    <w:p w14:paraId="59B0121D" w14:textId="77777777" w:rsidR="00BA66E3" w:rsidRDefault="00BA66E3" w:rsidP="0023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06EF" w14:textId="77777777" w:rsidR="006C6CC1" w:rsidRPr="00B771C8" w:rsidRDefault="006C6CC1" w:rsidP="00DC64E2">
    <w:pPr>
      <w:pStyle w:val="Footer"/>
      <w:jc w:val="right"/>
      <w:rPr>
        <w:rFonts w:cs="Arial"/>
        <w:sz w:val="16"/>
        <w:szCs w:val="16"/>
      </w:rPr>
    </w:pPr>
    <w:r w:rsidRPr="00B771C8">
      <w:rPr>
        <w:rFonts w:cs="Arial"/>
        <w:sz w:val="16"/>
        <w:szCs w:val="16"/>
      </w:rPr>
      <w:t xml:space="preserve">GMLC Press Release | 07/02/2017 | </w:t>
    </w:r>
    <w:r w:rsidRPr="00B771C8">
      <w:rPr>
        <w:rFonts w:cs="Arial"/>
        <w:sz w:val="16"/>
        <w:szCs w:val="16"/>
        <w:lang w:val="en-US"/>
      </w:rPr>
      <w:t xml:space="preserve">Page </w:t>
    </w:r>
    <w:r w:rsidRPr="00B771C8">
      <w:rPr>
        <w:rFonts w:cs="Arial"/>
        <w:sz w:val="16"/>
        <w:szCs w:val="16"/>
        <w:lang w:val="en-US"/>
      </w:rPr>
      <w:fldChar w:fldCharType="begin"/>
    </w:r>
    <w:r w:rsidRPr="00B771C8">
      <w:rPr>
        <w:rFonts w:cs="Arial"/>
        <w:sz w:val="16"/>
        <w:szCs w:val="16"/>
        <w:lang w:val="en-US"/>
      </w:rPr>
      <w:instrText xml:space="preserve"> PAGE </w:instrText>
    </w:r>
    <w:r w:rsidRPr="00B771C8">
      <w:rPr>
        <w:rFonts w:cs="Arial"/>
        <w:sz w:val="16"/>
        <w:szCs w:val="16"/>
        <w:lang w:val="en-US"/>
      </w:rPr>
      <w:fldChar w:fldCharType="separate"/>
    </w:r>
    <w:r>
      <w:rPr>
        <w:rFonts w:cs="Arial"/>
        <w:noProof/>
        <w:sz w:val="16"/>
        <w:szCs w:val="16"/>
        <w:lang w:val="en-US"/>
      </w:rPr>
      <w:t>2</w:t>
    </w:r>
    <w:r w:rsidRPr="00B771C8">
      <w:rPr>
        <w:rFonts w:cs="Arial"/>
        <w:sz w:val="16"/>
        <w:szCs w:val="16"/>
        <w:lang w:val="en-US"/>
      </w:rPr>
      <w:fldChar w:fldCharType="end"/>
    </w:r>
    <w:r w:rsidRPr="00B771C8">
      <w:rPr>
        <w:rFonts w:cs="Arial"/>
        <w:sz w:val="16"/>
        <w:szCs w:val="16"/>
        <w:lang w:val="en-US"/>
      </w:rPr>
      <w:t xml:space="preserve"> of </w:t>
    </w:r>
    <w:r w:rsidRPr="00B771C8">
      <w:rPr>
        <w:rFonts w:cs="Arial"/>
        <w:sz w:val="16"/>
        <w:szCs w:val="16"/>
        <w:lang w:val="en-US"/>
      </w:rPr>
      <w:fldChar w:fldCharType="begin"/>
    </w:r>
    <w:r w:rsidRPr="00B771C8">
      <w:rPr>
        <w:rFonts w:cs="Arial"/>
        <w:sz w:val="16"/>
        <w:szCs w:val="16"/>
        <w:lang w:val="en-US"/>
      </w:rPr>
      <w:instrText xml:space="preserve"> NUMPAGES </w:instrText>
    </w:r>
    <w:r w:rsidRPr="00B771C8">
      <w:rPr>
        <w:rFonts w:cs="Arial"/>
        <w:sz w:val="16"/>
        <w:szCs w:val="16"/>
        <w:lang w:val="en-US"/>
      </w:rPr>
      <w:fldChar w:fldCharType="separate"/>
    </w:r>
    <w:r>
      <w:rPr>
        <w:rFonts w:cs="Arial"/>
        <w:noProof/>
        <w:sz w:val="16"/>
        <w:szCs w:val="16"/>
        <w:lang w:val="en-US"/>
      </w:rPr>
      <w:t>2</w:t>
    </w:r>
    <w:r w:rsidRPr="00B771C8">
      <w:rPr>
        <w:rFonts w:cs="Arial"/>
        <w:sz w:val="16"/>
        <w:szCs w:val="16"/>
        <w:lang w:val="en-US"/>
      </w:rPr>
      <w:fldChar w:fldCharType="end"/>
    </w:r>
  </w:p>
  <w:p w14:paraId="77ECA326" w14:textId="77777777" w:rsidR="006C6CC1" w:rsidRDefault="006C6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0720E" w14:textId="49841D0C" w:rsidR="006C6CC1" w:rsidRPr="00B771C8" w:rsidRDefault="006C6CC1" w:rsidP="008F5019">
    <w:pPr>
      <w:pStyle w:val="Footer"/>
      <w:jc w:val="right"/>
      <w:rPr>
        <w:rFonts w:cs="Arial"/>
        <w:sz w:val="16"/>
        <w:szCs w:val="16"/>
      </w:rPr>
    </w:pPr>
    <w:r w:rsidRPr="00B771C8">
      <w:rPr>
        <w:rFonts w:cs="Arial"/>
        <w:sz w:val="16"/>
        <w:szCs w:val="16"/>
      </w:rPr>
      <w:t>G</w:t>
    </w:r>
    <w:r>
      <w:rPr>
        <w:rFonts w:cs="Arial"/>
        <w:sz w:val="16"/>
        <w:szCs w:val="16"/>
      </w:rPr>
      <w:t>MLC Press Release | 11/04/2019</w:t>
    </w:r>
    <w:r w:rsidRPr="00B771C8">
      <w:rPr>
        <w:rFonts w:cs="Arial"/>
        <w:sz w:val="16"/>
        <w:szCs w:val="16"/>
      </w:rPr>
      <w:t xml:space="preserve"> | </w:t>
    </w:r>
    <w:r w:rsidRPr="00B771C8">
      <w:rPr>
        <w:rFonts w:cs="Arial"/>
        <w:sz w:val="16"/>
        <w:szCs w:val="16"/>
        <w:lang w:val="en-US"/>
      </w:rPr>
      <w:t xml:space="preserve">Page </w:t>
    </w:r>
    <w:r w:rsidRPr="00B771C8">
      <w:rPr>
        <w:rFonts w:cs="Arial"/>
        <w:sz w:val="16"/>
        <w:szCs w:val="16"/>
        <w:lang w:val="en-US"/>
      </w:rPr>
      <w:fldChar w:fldCharType="begin"/>
    </w:r>
    <w:r w:rsidRPr="00B771C8">
      <w:rPr>
        <w:rFonts w:cs="Arial"/>
        <w:sz w:val="16"/>
        <w:szCs w:val="16"/>
        <w:lang w:val="en-US"/>
      </w:rPr>
      <w:instrText xml:space="preserve"> PAGE </w:instrText>
    </w:r>
    <w:r w:rsidRPr="00B771C8">
      <w:rPr>
        <w:rFonts w:cs="Arial"/>
        <w:sz w:val="16"/>
        <w:szCs w:val="16"/>
        <w:lang w:val="en-US"/>
      </w:rPr>
      <w:fldChar w:fldCharType="separate"/>
    </w:r>
    <w:r w:rsidR="00334575">
      <w:rPr>
        <w:rFonts w:cs="Arial"/>
        <w:noProof/>
        <w:sz w:val="16"/>
        <w:szCs w:val="16"/>
        <w:lang w:val="en-US"/>
      </w:rPr>
      <w:t>2</w:t>
    </w:r>
    <w:r w:rsidRPr="00B771C8">
      <w:rPr>
        <w:rFonts w:cs="Arial"/>
        <w:sz w:val="16"/>
        <w:szCs w:val="16"/>
        <w:lang w:val="en-US"/>
      </w:rPr>
      <w:fldChar w:fldCharType="end"/>
    </w:r>
    <w:r w:rsidRPr="00B771C8">
      <w:rPr>
        <w:rFonts w:cs="Arial"/>
        <w:sz w:val="16"/>
        <w:szCs w:val="16"/>
        <w:lang w:val="en-US"/>
      </w:rPr>
      <w:t xml:space="preserve"> of </w:t>
    </w:r>
    <w:r w:rsidRPr="00B771C8">
      <w:rPr>
        <w:rFonts w:cs="Arial"/>
        <w:sz w:val="16"/>
        <w:szCs w:val="16"/>
        <w:lang w:val="en-US"/>
      </w:rPr>
      <w:fldChar w:fldCharType="begin"/>
    </w:r>
    <w:r w:rsidRPr="00B771C8">
      <w:rPr>
        <w:rFonts w:cs="Arial"/>
        <w:sz w:val="16"/>
        <w:szCs w:val="16"/>
        <w:lang w:val="en-US"/>
      </w:rPr>
      <w:instrText xml:space="preserve"> NUMPAGES </w:instrText>
    </w:r>
    <w:r w:rsidRPr="00B771C8">
      <w:rPr>
        <w:rFonts w:cs="Arial"/>
        <w:sz w:val="16"/>
        <w:szCs w:val="16"/>
        <w:lang w:val="en-US"/>
      </w:rPr>
      <w:fldChar w:fldCharType="separate"/>
    </w:r>
    <w:r w:rsidR="00334575">
      <w:rPr>
        <w:rFonts w:cs="Arial"/>
        <w:noProof/>
        <w:sz w:val="16"/>
        <w:szCs w:val="16"/>
        <w:lang w:val="en-US"/>
      </w:rPr>
      <w:t>2</w:t>
    </w:r>
    <w:r w:rsidRPr="00B771C8">
      <w:rPr>
        <w:rFonts w:cs="Arial"/>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EDAD6" w14:textId="604DFFAD" w:rsidR="006C6CC1" w:rsidRPr="00140CE9" w:rsidRDefault="006C6CC1" w:rsidP="00140CE9">
    <w:pPr>
      <w:pStyle w:val="Footer"/>
      <w:jc w:val="right"/>
      <w:rPr>
        <w:rFonts w:cs="Arial"/>
        <w:sz w:val="16"/>
        <w:szCs w:val="16"/>
      </w:rPr>
    </w:pPr>
    <w:r w:rsidRPr="00B771C8">
      <w:rPr>
        <w:rFonts w:cs="Arial"/>
        <w:sz w:val="16"/>
        <w:szCs w:val="16"/>
      </w:rPr>
      <w:t>G</w:t>
    </w:r>
    <w:r>
      <w:rPr>
        <w:rFonts w:cs="Arial"/>
        <w:sz w:val="16"/>
        <w:szCs w:val="16"/>
      </w:rPr>
      <w:t>MLC Press Release | 12/04/2019</w:t>
    </w:r>
    <w:r w:rsidRPr="00B771C8">
      <w:rPr>
        <w:rFonts w:cs="Arial"/>
        <w:sz w:val="16"/>
        <w:szCs w:val="16"/>
      </w:rPr>
      <w:t xml:space="preserve"> | </w:t>
    </w:r>
    <w:r w:rsidRPr="00B771C8">
      <w:rPr>
        <w:rFonts w:cs="Arial"/>
        <w:sz w:val="16"/>
        <w:szCs w:val="16"/>
        <w:lang w:val="en-US"/>
      </w:rPr>
      <w:t xml:space="preserve">Page </w:t>
    </w:r>
    <w:r w:rsidRPr="00B771C8">
      <w:rPr>
        <w:rFonts w:cs="Arial"/>
        <w:sz w:val="16"/>
        <w:szCs w:val="16"/>
        <w:lang w:val="en-US"/>
      </w:rPr>
      <w:fldChar w:fldCharType="begin"/>
    </w:r>
    <w:r w:rsidRPr="00B771C8">
      <w:rPr>
        <w:rFonts w:cs="Arial"/>
        <w:sz w:val="16"/>
        <w:szCs w:val="16"/>
        <w:lang w:val="en-US"/>
      </w:rPr>
      <w:instrText xml:space="preserve"> PAGE </w:instrText>
    </w:r>
    <w:r w:rsidRPr="00B771C8">
      <w:rPr>
        <w:rFonts w:cs="Arial"/>
        <w:sz w:val="16"/>
        <w:szCs w:val="16"/>
        <w:lang w:val="en-US"/>
      </w:rPr>
      <w:fldChar w:fldCharType="separate"/>
    </w:r>
    <w:r w:rsidR="00334575">
      <w:rPr>
        <w:rFonts w:cs="Arial"/>
        <w:noProof/>
        <w:sz w:val="16"/>
        <w:szCs w:val="16"/>
        <w:lang w:val="en-US"/>
      </w:rPr>
      <w:t>1</w:t>
    </w:r>
    <w:r w:rsidRPr="00B771C8">
      <w:rPr>
        <w:rFonts w:cs="Arial"/>
        <w:sz w:val="16"/>
        <w:szCs w:val="16"/>
        <w:lang w:val="en-US"/>
      </w:rPr>
      <w:fldChar w:fldCharType="end"/>
    </w:r>
    <w:r w:rsidRPr="00B771C8">
      <w:rPr>
        <w:rFonts w:cs="Arial"/>
        <w:sz w:val="16"/>
        <w:szCs w:val="16"/>
        <w:lang w:val="en-US"/>
      </w:rPr>
      <w:t xml:space="preserve"> of </w:t>
    </w:r>
    <w:r w:rsidRPr="00B771C8">
      <w:rPr>
        <w:rFonts w:cs="Arial"/>
        <w:sz w:val="16"/>
        <w:szCs w:val="16"/>
        <w:lang w:val="en-US"/>
      </w:rPr>
      <w:fldChar w:fldCharType="begin"/>
    </w:r>
    <w:r w:rsidRPr="00B771C8">
      <w:rPr>
        <w:rFonts w:cs="Arial"/>
        <w:sz w:val="16"/>
        <w:szCs w:val="16"/>
        <w:lang w:val="en-US"/>
      </w:rPr>
      <w:instrText xml:space="preserve"> NUMPAGES </w:instrText>
    </w:r>
    <w:r w:rsidRPr="00B771C8">
      <w:rPr>
        <w:rFonts w:cs="Arial"/>
        <w:sz w:val="16"/>
        <w:szCs w:val="16"/>
        <w:lang w:val="en-US"/>
      </w:rPr>
      <w:fldChar w:fldCharType="separate"/>
    </w:r>
    <w:r w:rsidR="00334575">
      <w:rPr>
        <w:rFonts w:cs="Arial"/>
        <w:noProof/>
        <w:sz w:val="16"/>
        <w:szCs w:val="16"/>
        <w:lang w:val="en-US"/>
      </w:rPr>
      <w:t>2</w:t>
    </w:r>
    <w:r w:rsidRPr="00B771C8">
      <w:rPr>
        <w:rFonts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8D882" w14:textId="77777777" w:rsidR="00BA66E3" w:rsidRDefault="00BA66E3" w:rsidP="00231B89">
      <w:r>
        <w:separator/>
      </w:r>
    </w:p>
  </w:footnote>
  <w:footnote w:type="continuationSeparator" w:id="0">
    <w:p w14:paraId="2C38DC3B" w14:textId="77777777" w:rsidR="00BA66E3" w:rsidRDefault="00BA66E3" w:rsidP="00231B89">
      <w:r>
        <w:continuationSeparator/>
      </w:r>
    </w:p>
  </w:footnote>
  <w:footnote w:id="1">
    <w:p w14:paraId="34877219" w14:textId="5F6BD305" w:rsidR="006C6CC1" w:rsidRDefault="006C6CC1">
      <w:pPr>
        <w:pStyle w:val="FootnoteText"/>
      </w:pPr>
      <w:r>
        <w:rPr>
          <w:rStyle w:val="FootnoteReference"/>
        </w:rPr>
        <w:footnoteRef/>
      </w:r>
      <w:r>
        <w:t xml:space="preserve"> </w:t>
      </w:r>
      <w:hyperlink r:id="rId1" w:history="1">
        <w:r w:rsidRPr="00BE581F">
          <w:rPr>
            <w:rStyle w:val="Hyperlink"/>
          </w:rPr>
          <w:t>https://www.bigissuenorth.com/features/2019/03/diy-could-be-undone/</w:t>
        </w:r>
      </w:hyperlink>
      <w:r>
        <w:t xml:space="preserve">; </w:t>
      </w:r>
      <w:hyperlink r:id="rId2" w:history="1">
        <w:r w:rsidRPr="00BE581F">
          <w:rPr>
            <w:rStyle w:val="Hyperlink"/>
          </w:rPr>
          <w:t>https://www.manchestereveningnews.co.uk/news/greater-manchester-news/homeless-squatters-fighting-nhs-keep-15788773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58E73" w14:textId="6C7BC3CD" w:rsidR="006C6CC1" w:rsidRDefault="006C6CC1">
    <w:pPr>
      <w:pStyle w:val="Header"/>
    </w:pPr>
    <w:r>
      <w:rPr>
        <w:noProof/>
        <w:lang w:eastAsia="en-GB"/>
      </w:rPr>
      <w:drawing>
        <wp:anchor distT="0" distB="0" distL="114300" distR="114300" simplePos="0" relativeHeight="251660288" behindDoc="0" locked="0" layoutInCell="1" allowOverlap="1" wp14:anchorId="63137440" wp14:editId="252FC820">
          <wp:simplePos x="0" y="0"/>
          <wp:positionH relativeFrom="page">
            <wp:posOffset>426085</wp:posOffset>
          </wp:positionH>
          <wp:positionV relativeFrom="page">
            <wp:posOffset>389890</wp:posOffset>
          </wp:positionV>
          <wp:extent cx="6693408" cy="1901952"/>
          <wp:effectExtent l="0" t="0" r="1270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LC_logo_rgb.jpg"/>
                  <pic:cNvPicPr/>
                </pic:nvPicPr>
                <pic:blipFill>
                  <a:blip r:embed="rId1" r:link="rId2">
                    <a:extLst>
                      <a:ext uri="{28A0092B-C50C-407E-A947-70E740481C1C}">
                        <a14:useLocalDpi xmlns:a14="http://schemas.microsoft.com/office/drawing/2010/main" val="0"/>
                      </a:ext>
                    </a:extLst>
                  </a:blip>
                  <a:stretch>
                    <a:fillRect/>
                  </a:stretch>
                </pic:blipFill>
                <pic:spPr>
                  <a:xfrm>
                    <a:off x="0" y="0"/>
                    <a:ext cx="6693408" cy="190195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E7B"/>
    <w:rsid w:val="0000553B"/>
    <w:rsid w:val="00006D87"/>
    <w:rsid w:val="00014A3E"/>
    <w:rsid w:val="00022A98"/>
    <w:rsid w:val="0004612F"/>
    <w:rsid w:val="000502AA"/>
    <w:rsid w:val="00060603"/>
    <w:rsid w:val="00061802"/>
    <w:rsid w:val="000C75BB"/>
    <w:rsid w:val="000D095A"/>
    <w:rsid w:val="000E05E3"/>
    <w:rsid w:val="000F3962"/>
    <w:rsid w:val="001120E5"/>
    <w:rsid w:val="00121B2E"/>
    <w:rsid w:val="00140CE9"/>
    <w:rsid w:val="00144FAF"/>
    <w:rsid w:val="001E6D2E"/>
    <w:rsid w:val="001F150E"/>
    <w:rsid w:val="001F2BE7"/>
    <w:rsid w:val="002018DC"/>
    <w:rsid w:val="0021485C"/>
    <w:rsid w:val="00231B89"/>
    <w:rsid w:val="002374F5"/>
    <w:rsid w:val="00270EB4"/>
    <w:rsid w:val="00277545"/>
    <w:rsid w:val="002B65A3"/>
    <w:rsid w:val="002C66B3"/>
    <w:rsid w:val="002D22EF"/>
    <w:rsid w:val="002D7471"/>
    <w:rsid w:val="002E551F"/>
    <w:rsid w:val="002F005A"/>
    <w:rsid w:val="002F2AA6"/>
    <w:rsid w:val="003038D3"/>
    <w:rsid w:val="0033044E"/>
    <w:rsid w:val="00332347"/>
    <w:rsid w:val="00334575"/>
    <w:rsid w:val="00341587"/>
    <w:rsid w:val="00350FD0"/>
    <w:rsid w:val="00362C6A"/>
    <w:rsid w:val="00372B78"/>
    <w:rsid w:val="003B04EF"/>
    <w:rsid w:val="003B28F0"/>
    <w:rsid w:val="003C6F0E"/>
    <w:rsid w:val="003C79B6"/>
    <w:rsid w:val="003D78F6"/>
    <w:rsid w:val="003F64A9"/>
    <w:rsid w:val="00407158"/>
    <w:rsid w:val="00411E22"/>
    <w:rsid w:val="004121D1"/>
    <w:rsid w:val="00413499"/>
    <w:rsid w:val="00416659"/>
    <w:rsid w:val="004226EB"/>
    <w:rsid w:val="004304A5"/>
    <w:rsid w:val="00432CD4"/>
    <w:rsid w:val="004523CF"/>
    <w:rsid w:val="00475066"/>
    <w:rsid w:val="004A369A"/>
    <w:rsid w:val="004B29BC"/>
    <w:rsid w:val="004C38FD"/>
    <w:rsid w:val="00500CAC"/>
    <w:rsid w:val="0050166E"/>
    <w:rsid w:val="00566C9B"/>
    <w:rsid w:val="00566FB7"/>
    <w:rsid w:val="005A5828"/>
    <w:rsid w:val="005C0F20"/>
    <w:rsid w:val="005C6842"/>
    <w:rsid w:val="005E319E"/>
    <w:rsid w:val="005E4333"/>
    <w:rsid w:val="00607182"/>
    <w:rsid w:val="0061519A"/>
    <w:rsid w:val="006371DD"/>
    <w:rsid w:val="006460CC"/>
    <w:rsid w:val="00657B7F"/>
    <w:rsid w:val="0066056D"/>
    <w:rsid w:val="0067639D"/>
    <w:rsid w:val="00681C97"/>
    <w:rsid w:val="006B35A2"/>
    <w:rsid w:val="006C6CC1"/>
    <w:rsid w:val="006D076A"/>
    <w:rsid w:val="007010BF"/>
    <w:rsid w:val="0071111D"/>
    <w:rsid w:val="00711F34"/>
    <w:rsid w:val="007227BB"/>
    <w:rsid w:val="00727677"/>
    <w:rsid w:val="007326BC"/>
    <w:rsid w:val="00735830"/>
    <w:rsid w:val="00746723"/>
    <w:rsid w:val="00754719"/>
    <w:rsid w:val="00770D12"/>
    <w:rsid w:val="0077453A"/>
    <w:rsid w:val="00777E7B"/>
    <w:rsid w:val="00792185"/>
    <w:rsid w:val="007A0F2F"/>
    <w:rsid w:val="007A6C8A"/>
    <w:rsid w:val="007C1536"/>
    <w:rsid w:val="007C6D7E"/>
    <w:rsid w:val="007E1ABA"/>
    <w:rsid w:val="007F5E69"/>
    <w:rsid w:val="00833705"/>
    <w:rsid w:val="008B1D84"/>
    <w:rsid w:val="008D5C22"/>
    <w:rsid w:val="008D5E32"/>
    <w:rsid w:val="008F224B"/>
    <w:rsid w:val="008F5019"/>
    <w:rsid w:val="0090608D"/>
    <w:rsid w:val="009113AE"/>
    <w:rsid w:val="00945708"/>
    <w:rsid w:val="0094629F"/>
    <w:rsid w:val="009537EA"/>
    <w:rsid w:val="00956CBF"/>
    <w:rsid w:val="00967CBE"/>
    <w:rsid w:val="009710D6"/>
    <w:rsid w:val="0097704C"/>
    <w:rsid w:val="00984549"/>
    <w:rsid w:val="00993974"/>
    <w:rsid w:val="009B0D36"/>
    <w:rsid w:val="009D524F"/>
    <w:rsid w:val="009E0F99"/>
    <w:rsid w:val="009E1F71"/>
    <w:rsid w:val="009F204A"/>
    <w:rsid w:val="009F43F5"/>
    <w:rsid w:val="00A001C2"/>
    <w:rsid w:val="00A01498"/>
    <w:rsid w:val="00A13B7F"/>
    <w:rsid w:val="00A24CA5"/>
    <w:rsid w:val="00A30F89"/>
    <w:rsid w:val="00A37EE3"/>
    <w:rsid w:val="00A4799C"/>
    <w:rsid w:val="00A55361"/>
    <w:rsid w:val="00A76030"/>
    <w:rsid w:val="00AA5361"/>
    <w:rsid w:val="00AC5DBD"/>
    <w:rsid w:val="00AF3A3E"/>
    <w:rsid w:val="00B040A8"/>
    <w:rsid w:val="00B413A1"/>
    <w:rsid w:val="00B52539"/>
    <w:rsid w:val="00B724A9"/>
    <w:rsid w:val="00B771C8"/>
    <w:rsid w:val="00BA66E3"/>
    <w:rsid w:val="00BB0994"/>
    <w:rsid w:val="00BB2329"/>
    <w:rsid w:val="00BB3215"/>
    <w:rsid w:val="00BE52DE"/>
    <w:rsid w:val="00BF4A86"/>
    <w:rsid w:val="00C05533"/>
    <w:rsid w:val="00C36BD4"/>
    <w:rsid w:val="00C744CD"/>
    <w:rsid w:val="00CA1197"/>
    <w:rsid w:val="00CB5233"/>
    <w:rsid w:val="00CC020F"/>
    <w:rsid w:val="00CC09B9"/>
    <w:rsid w:val="00CC701E"/>
    <w:rsid w:val="00CD1096"/>
    <w:rsid w:val="00D33D93"/>
    <w:rsid w:val="00D5386D"/>
    <w:rsid w:val="00D63F7E"/>
    <w:rsid w:val="00D96576"/>
    <w:rsid w:val="00DB2837"/>
    <w:rsid w:val="00DC64E2"/>
    <w:rsid w:val="00DE7C29"/>
    <w:rsid w:val="00E01BEB"/>
    <w:rsid w:val="00E1766D"/>
    <w:rsid w:val="00E206C6"/>
    <w:rsid w:val="00E23BE5"/>
    <w:rsid w:val="00E640D1"/>
    <w:rsid w:val="00E71DF2"/>
    <w:rsid w:val="00E84C70"/>
    <w:rsid w:val="00E96E9B"/>
    <w:rsid w:val="00EA7FCA"/>
    <w:rsid w:val="00ED278F"/>
    <w:rsid w:val="00EE7754"/>
    <w:rsid w:val="00F00FE5"/>
    <w:rsid w:val="00F055D0"/>
    <w:rsid w:val="00F41EBD"/>
    <w:rsid w:val="00F5001E"/>
    <w:rsid w:val="00F652C8"/>
    <w:rsid w:val="00F67763"/>
    <w:rsid w:val="00F852E2"/>
    <w:rsid w:val="00FC55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2EDC80"/>
  <w14:defaultImageDpi w14:val="300"/>
  <w15:docId w15:val="{C5DDE53D-72F1-43F3-AE22-2CE45A44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E2"/>
    <w:pPr>
      <w:spacing w:after="120"/>
    </w:pPr>
    <w:rPr>
      <w:rFonts w:ascii="Arial" w:hAnsi="Arial"/>
      <w:sz w:val="22"/>
    </w:rPr>
  </w:style>
  <w:style w:type="paragraph" w:styleId="Heading1">
    <w:name w:val="heading 1"/>
    <w:basedOn w:val="Normal"/>
    <w:next w:val="Normal"/>
    <w:link w:val="Heading1Char"/>
    <w:uiPriority w:val="9"/>
    <w:qFormat/>
    <w:rsid w:val="00B771C8"/>
    <w:pPr>
      <w:keepNext/>
      <w:keepLines/>
      <w:outlineLvl w:val="0"/>
    </w:pPr>
    <w:rPr>
      <w:rFonts w:eastAsiaTheme="majorEastAsia" w:cstheme="majorBidi"/>
      <w:b/>
      <w:bCs/>
      <w:color w:val="17365D" w:themeColor="text2" w:themeShade="BF"/>
      <w:sz w:val="40"/>
      <w:szCs w:val="32"/>
    </w:rPr>
  </w:style>
  <w:style w:type="paragraph" w:styleId="Heading2">
    <w:name w:val="heading 2"/>
    <w:basedOn w:val="Normal"/>
    <w:next w:val="Normal"/>
    <w:link w:val="Heading2Char"/>
    <w:uiPriority w:val="9"/>
    <w:unhideWhenUsed/>
    <w:qFormat/>
    <w:rsid w:val="004226EB"/>
    <w:pPr>
      <w:keepNext/>
      <w:keepLines/>
      <w:spacing w:before="120"/>
      <w:outlineLvl w:val="1"/>
    </w:pPr>
    <w:rPr>
      <w:rFonts w:eastAsiaTheme="majorEastAsia" w:cstheme="majorBidi"/>
      <w:b/>
      <w:bCs/>
      <w:color w:val="17365D" w:themeColor="text2" w:themeShade="BF"/>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B89"/>
    <w:pPr>
      <w:tabs>
        <w:tab w:val="center" w:pos="4320"/>
        <w:tab w:val="right" w:pos="8640"/>
      </w:tabs>
    </w:pPr>
  </w:style>
  <w:style w:type="character" w:customStyle="1" w:styleId="HeaderChar">
    <w:name w:val="Header Char"/>
    <w:basedOn w:val="DefaultParagraphFont"/>
    <w:link w:val="Header"/>
    <w:uiPriority w:val="99"/>
    <w:rsid w:val="00231B89"/>
  </w:style>
  <w:style w:type="paragraph" w:styleId="Footer">
    <w:name w:val="footer"/>
    <w:basedOn w:val="Normal"/>
    <w:link w:val="FooterChar"/>
    <w:uiPriority w:val="99"/>
    <w:unhideWhenUsed/>
    <w:rsid w:val="00231B89"/>
    <w:pPr>
      <w:tabs>
        <w:tab w:val="center" w:pos="4320"/>
        <w:tab w:val="right" w:pos="8640"/>
      </w:tabs>
    </w:pPr>
  </w:style>
  <w:style w:type="character" w:customStyle="1" w:styleId="FooterChar">
    <w:name w:val="Footer Char"/>
    <w:basedOn w:val="DefaultParagraphFont"/>
    <w:link w:val="Footer"/>
    <w:uiPriority w:val="99"/>
    <w:rsid w:val="00231B89"/>
  </w:style>
  <w:style w:type="paragraph" w:styleId="BalloonText">
    <w:name w:val="Balloon Text"/>
    <w:basedOn w:val="Normal"/>
    <w:link w:val="BalloonTextChar"/>
    <w:uiPriority w:val="99"/>
    <w:semiHidden/>
    <w:unhideWhenUsed/>
    <w:rsid w:val="00231B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1B89"/>
    <w:rPr>
      <w:rFonts w:ascii="Lucida Grande" w:hAnsi="Lucida Grande" w:cs="Lucida Grande"/>
      <w:sz w:val="18"/>
      <w:szCs w:val="18"/>
    </w:rPr>
  </w:style>
  <w:style w:type="character" w:customStyle="1" w:styleId="Heading1Char">
    <w:name w:val="Heading 1 Char"/>
    <w:basedOn w:val="DefaultParagraphFont"/>
    <w:link w:val="Heading1"/>
    <w:uiPriority w:val="9"/>
    <w:rsid w:val="00B771C8"/>
    <w:rPr>
      <w:rFonts w:ascii="Arial" w:eastAsiaTheme="majorEastAsia" w:hAnsi="Arial" w:cstheme="majorBidi"/>
      <w:b/>
      <w:bCs/>
      <w:color w:val="17365D" w:themeColor="text2" w:themeShade="BF"/>
      <w:sz w:val="40"/>
      <w:szCs w:val="32"/>
    </w:rPr>
  </w:style>
  <w:style w:type="character" w:customStyle="1" w:styleId="Heading2Char">
    <w:name w:val="Heading 2 Char"/>
    <w:basedOn w:val="DefaultParagraphFont"/>
    <w:link w:val="Heading2"/>
    <w:uiPriority w:val="9"/>
    <w:rsid w:val="004226EB"/>
    <w:rPr>
      <w:rFonts w:ascii="Arial" w:eastAsiaTheme="majorEastAsia" w:hAnsi="Arial" w:cstheme="majorBidi"/>
      <w:b/>
      <w:bCs/>
      <w:color w:val="17365D" w:themeColor="text2" w:themeShade="BF"/>
      <w:sz w:val="32"/>
      <w:szCs w:val="26"/>
    </w:rPr>
  </w:style>
  <w:style w:type="character" w:styleId="Hyperlink">
    <w:name w:val="Hyperlink"/>
    <w:basedOn w:val="DefaultParagraphFont"/>
    <w:uiPriority w:val="99"/>
    <w:unhideWhenUsed/>
    <w:rsid w:val="003038D3"/>
    <w:rPr>
      <w:color w:val="0000FF" w:themeColor="hyperlink"/>
      <w:u w:val="single"/>
    </w:rPr>
  </w:style>
  <w:style w:type="paragraph" w:styleId="NoSpacing">
    <w:name w:val="No Spacing"/>
    <w:uiPriority w:val="1"/>
    <w:qFormat/>
    <w:rsid w:val="003038D3"/>
    <w:rPr>
      <w:rFonts w:ascii="Arial" w:hAnsi="Arial"/>
      <w:sz w:val="22"/>
    </w:rPr>
  </w:style>
  <w:style w:type="paragraph" w:styleId="FootnoteText">
    <w:name w:val="footnote text"/>
    <w:basedOn w:val="Normal"/>
    <w:link w:val="FootnoteTextChar"/>
    <w:uiPriority w:val="99"/>
    <w:semiHidden/>
    <w:unhideWhenUsed/>
    <w:rsid w:val="00022A98"/>
    <w:pPr>
      <w:spacing w:after="0"/>
    </w:pPr>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semiHidden/>
    <w:rsid w:val="00022A98"/>
    <w:rPr>
      <w:rFonts w:eastAsiaTheme="minorHAnsi"/>
      <w:sz w:val="20"/>
      <w:szCs w:val="20"/>
    </w:rPr>
  </w:style>
  <w:style w:type="character" w:styleId="FootnoteReference">
    <w:name w:val="footnote reference"/>
    <w:basedOn w:val="DefaultParagraphFont"/>
    <w:uiPriority w:val="99"/>
    <w:semiHidden/>
    <w:unhideWhenUsed/>
    <w:rsid w:val="00022A98"/>
    <w:rPr>
      <w:vertAlign w:val="superscript"/>
    </w:rPr>
  </w:style>
  <w:style w:type="character" w:customStyle="1" w:styleId="UnresolvedMention1">
    <w:name w:val="Unresolved Mention1"/>
    <w:basedOn w:val="DefaultParagraphFont"/>
    <w:uiPriority w:val="99"/>
    <w:semiHidden/>
    <w:unhideWhenUsed/>
    <w:rsid w:val="0071111D"/>
    <w:rPr>
      <w:color w:val="605E5C"/>
      <w:shd w:val="clear" w:color="auto" w:fill="E1DFDD"/>
    </w:rPr>
  </w:style>
  <w:style w:type="character" w:styleId="FollowedHyperlink">
    <w:name w:val="FollowedHyperlink"/>
    <w:basedOn w:val="DefaultParagraphFont"/>
    <w:uiPriority w:val="99"/>
    <w:semiHidden/>
    <w:unhideWhenUsed/>
    <w:rsid w:val="0071111D"/>
    <w:rPr>
      <w:color w:val="800080" w:themeColor="followedHyperlink"/>
      <w:u w:val="single"/>
    </w:rPr>
  </w:style>
  <w:style w:type="character" w:customStyle="1" w:styleId="UnresolvedMention2">
    <w:name w:val="Unresolved Mention2"/>
    <w:basedOn w:val="DefaultParagraphFont"/>
    <w:uiPriority w:val="99"/>
    <w:semiHidden/>
    <w:unhideWhenUsed/>
    <w:rsid w:val="007E1ABA"/>
    <w:rPr>
      <w:color w:val="605E5C"/>
      <w:shd w:val="clear" w:color="auto" w:fill="E1DFDD"/>
    </w:rPr>
  </w:style>
  <w:style w:type="character" w:customStyle="1" w:styleId="UnresolvedMention3">
    <w:name w:val="Unresolved Mention3"/>
    <w:basedOn w:val="DefaultParagraphFont"/>
    <w:uiPriority w:val="99"/>
    <w:semiHidden/>
    <w:unhideWhenUsed/>
    <w:rsid w:val="006371DD"/>
    <w:rPr>
      <w:color w:val="605E5C"/>
      <w:shd w:val="clear" w:color="auto" w:fill="E1DFDD"/>
    </w:rPr>
  </w:style>
  <w:style w:type="character" w:styleId="UnresolvedMention">
    <w:name w:val="Unresolved Mention"/>
    <w:basedOn w:val="DefaultParagraphFont"/>
    <w:uiPriority w:val="99"/>
    <w:semiHidden/>
    <w:unhideWhenUsed/>
    <w:rsid w:val="00732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5642">
      <w:bodyDiv w:val="1"/>
      <w:marLeft w:val="0"/>
      <w:marRight w:val="0"/>
      <w:marTop w:val="0"/>
      <w:marBottom w:val="0"/>
      <w:divBdr>
        <w:top w:val="none" w:sz="0" w:space="0" w:color="auto"/>
        <w:left w:val="none" w:sz="0" w:space="0" w:color="auto"/>
        <w:bottom w:val="none" w:sz="0" w:space="0" w:color="auto"/>
        <w:right w:val="none" w:sz="0" w:space="0" w:color="auto"/>
      </w:divBdr>
    </w:div>
    <w:div w:id="141315038">
      <w:bodyDiv w:val="1"/>
      <w:marLeft w:val="0"/>
      <w:marRight w:val="0"/>
      <w:marTop w:val="0"/>
      <w:marBottom w:val="0"/>
      <w:divBdr>
        <w:top w:val="none" w:sz="0" w:space="0" w:color="auto"/>
        <w:left w:val="none" w:sz="0" w:space="0" w:color="auto"/>
        <w:bottom w:val="none" w:sz="0" w:space="0" w:color="auto"/>
        <w:right w:val="none" w:sz="0" w:space="0" w:color="auto"/>
      </w:divBdr>
    </w:div>
    <w:div w:id="208341984">
      <w:bodyDiv w:val="1"/>
      <w:marLeft w:val="0"/>
      <w:marRight w:val="0"/>
      <w:marTop w:val="0"/>
      <w:marBottom w:val="0"/>
      <w:divBdr>
        <w:top w:val="none" w:sz="0" w:space="0" w:color="auto"/>
        <w:left w:val="none" w:sz="0" w:space="0" w:color="auto"/>
        <w:bottom w:val="none" w:sz="0" w:space="0" w:color="auto"/>
        <w:right w:val="none" w:sz="0" w:space="0" w:color="auto"/>
      </w:divBdr>
    </w:div>
    <w:div w:id="231820180">
      <w:bodyDiv w:val="1"/>
      <w:marLeft w:val="0"/>
      <w:marRight w:val="0"/>
      <w:marTop w:val="0"/>
      <w:marBottom w:val="0"/>
      <w:divBdr>
        <w:top w:val="none" w:sz="0" w:space="0" w:color="auto"/>
        <w:left w:val="none" w:sz="0" w:space="0" w:color="auto"/>
        <w:bottom w:val="none" w:sz="0" w:space="0" w:color="auto"/>
        <w:right w:val="none" w:sz="0" w:space="0" w:color="auto"/>
      </w:divBdr>
    </w:div>
    <w:div w:id="306207097">
      <w:bodyDiv w:val="1"/>
      <w:marLeft w:val="0"/>
      <w:marRight w:val="0"/>
      <w:marTop w:val="0"/>
      <w:marBottom w:val="0"/>
      <w:divBdr>
        <w:top w:val="none" w:sz="0" w:space="0" w:color="auto"/>
        <w:left w:val="none" w:sz="0" w:space="0" w:color="auto"/>
        <w:bottom w:val="none" w:sz="0" w:space="0" w:color="auto"/>
        <w:right w:val="none" w:sz="0" w:space="0" w:color="auto"/>
      </w:divBdr>
    </w:div>
    <w:div w:id="390033989">
      <w:bodyDiv w:val="1"/>
      <w:marLeft w:val="0"/>
      <w:marRight w:val="0"/>
      <w:marTop w:val="0"/>
      <w:marBottom w:val="0"/>
      <w:divBdr>
        <w:top w:val="none" w:sz="0" w:space="0" w:color="auto"/>
        <w:left w:val="none" w:sz="0" w:space="0" w:color="auto"/>
        <w:bottom w:val="none" w:sz="0" w:space="0" w:color="auto"/>
        <w:right w:val="none" w:sz="0" w:space="0" w:color="auto"/>
      </w:divBdr>
    </w:div>
    <w:div w:id="601255946">
      <w:bodyDiv w:val="1"/>
      <w:marLeft w:val="0"/>
      <w:marRight w:val="0"/>
      <w:marTop w:val="0"/>
      <w:marBottom w:val="0"/>
      <w:divBdr>
        <w:top w:val="none" w:sz="0" w:space="0" w:color="auto"/>
        <w:left w:val="none" w:sz="0" w:space="0" w:color="auto"/>
        <w:bottom w:val="none" w:sz="0" w:space="0" w:color="auto"/>
        <w:right w:val="none" w:sz="0" w:space="0" w:color="auto"/>
      </w:divBdr>
    </w:div>
    <w:div w:id="665791647">
      <w:bodyDiv w:val="1"/>
      <w:marLeft w:val="0"/>
      <w:marRight w:val="0"/>
      <w:marTop w:val="0"/>
      <w:marBottom w:val="0"/>
      <w:divBdr>
        <w:top w:val="none" w:sz="0" w:space="0" w:color="auto"/>
        <w:left w:val="none" w:sz="0" w:space="0" w:color="auto"/>
        <w:bottom w:val="none" w:sz="0" w:space="0" w:color="auto"/>
        <w:right w:val="none" w:sz="0" w:space="0" w:color="auto"/>
      </w:divBdr>
    </w:div>
    <w:div w:id="702482286">
      <w:bodyDiv w:val="1"/>
      <w:marLeft w:val="0"/>
      <w:marRight w:val="0"/>
      <w:marTop w:val="0"/>
      <w:marBottom w:val="0"/>
      <w:divBdr>
        <w:top w:val="none" w:sz="0" w:space="0" w:color="auto"/>
        <w:left w:val="none" w:sz="0" w:space="0" w:color="auto"/>
        <w:bottom w:val="none" w:sz="0" w:space="0" w:color="auto"/>
        <w:right w:val="none" w:sz="0" w:space="0" w:color="auto"/>
      </w:divBdr>
      <w:divsChild>
        <w:div w:id="1702894682">
          <w:marLeft w:val="0"/>
          <w:marRight w:val="0"/>
          <w:marTop w:val="0"/>
          <w:marBottom w:val="0"/>
          <w:divBdr>
            <w:top w:val="none" w:sz="0" w:space="0" w:color="auto"/>
            <w:left w:val="none" w:sz="0" w:space="0" w:color="auto"/>
            <w:bottom w:val="none" w:sz="0" w:space="0" w:color="auto"/>
            <w:right w:val="none" w:sz="0" w:space="0" w:color="auto"/>
          </w:divBdr>
          <w:divsChild>
            <w:div w:id="2085645866">
              <w:marLeft w:val="0"/>
              <w:marRight w:val="0"/>
              <w:marTop w:val="0"/>
              <w:marBottom w:val="0"/>
              <w:divBdr>
                <w:top w:val="none" w:sz="0" w:space="0" w:color="auto"/>
                <w:left w:val="none" w:sz="0" w:space="0" w:color="auto"/>
                <w:bottom w:val="none" w:sz="0" w:space="0" w:color="auto"/>
                <w:right w:val="none" w:sz="0" w:space="0" w:color="auto"/>
              </w:divBdr>
              <w:divsChild>
                <w:div w:id="11451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28376">
      <w:bodyDiv w:val="1"/>
      <w:marLeft w:val="0"/>
      <w:marRight w:val="0"/>
      <w:marTop w:val="0"/>
      <w:marBottom w:val="0"/>
      <w:divBdr>
        <w:top w:val="none" w:sz="0" w:space="0" w:color="auto"/>
        <w:left w:val="none" w:sz="0" w:space="0" w:color="auto"/>
        <w:bottom w:val="none" w:sz="0" w:space="0" w:color="auto"/>
        <w:right w:val="none" w:sz="0" w:space="0" w:color="auto"/>
      </w:divBdr>
    </w:div>
    <w:div w:id="755444922">
      <w:bodyDiv w:val="1"/>
      <w:marLeft w:val="0"/>
      <w:marRight w:val="0"/>
      <w:marTop w:val="0"/>
      <w:marBottom w:val="0"/>
      <w:divBdr>
        <w:top w:val="none" w:sz="0" w:space="0" w:color="auto"/>
        <w:left w:val="none" w:sz="0" w:space="0" w:color="auto"/>
        <w:bottom w:val="none" w:sz="0" w:space="0" w:color="auto"/>
        <w:right w:val="none" w:sz="0" w:space="0" w:color="auto"/>
      </w:divBdr>
    </w:div>
    <w:div w:id="761879246">
      <w:bodyDiv w:val="1"/>
      <w:marLeft w:val="0"/>
      <w:marRight w:val="0"/>
      <w:marTop w:val="0"/>
      <w:marBottom w:val="0"/>
      <w:divBdr>
        <w:top w:val="none" w:sz="0" w:space="0" w:color="auto"/>
        <w:left w:val="none" w:sz="0" w:space="0" w:color="auto"/>
        <w:bottom w:val="none" w:sz="0" w:space="0" w:color="auto"/>
        <w:right w:val="none" w:sz="0" w:space="0" w:color="auto"/>
      </w:divBdr>
    </w:div>
    <w:div w:id="852036597">
      <w:bodyDiv w:val="1"/>
      <w:marLeft w:val="0"/>
      <w:marRight w:val="0"/>
      <w:marTop w:val="0"/>
      <w:marBottom w:val="0"/>
      <w:divBdr>
        <w:top w:val="none" w:sz="0" w:space="0" w:color="auto"/>
        <w:left w:val="none" w:sz="0" w:space="0" w:color="auto"/>
        <w:bottom w:val="none" w:sz="0" w:space="0" w:color="auto"/>
        <w:right w:val="none" w:sz="0" w:space="0" w:color="auto"/>
      </w:divBdr>
      <w:divsChild>
        <w:div w:id="1203133788">
          <w:marLeft w:val="0"/>
          <w:marRight w:val="0"/>
          <w:marTop w:val="0"/>
          <w:marBottom w:val="0"/>
          <w:divBdr>
            <w:top w:val="none" w:sz="0" w:space="0" w:color="auto"/>
            <w:left w:val="none" w:sz="0" w:space="0" w:color="auto"/>
            <w:bottom w:val="none" w:sz="0" w:space="0" w:color="auto"/>
            <w:right w:val="none" w:sz="0" w:space="0" w:color="auto"/>
          </w:divBdr>
        </w:div>
      </w:divsChild>
    </w:div>
    <w:div w:id="946617564">
      <w:bodyDiv w:val="1"/>
      <w:marLeft w:val="0"/>
      <w:marRight w:val="0"/>
      <w:marTop w:val="0"/>
      <w:marBottom w:val="0"/>
      <w:divBdr>
        <w:top w:val="none" w:sz="0" w:space="0" w:color="auto"/>
        <w:left w:val="none" w:sz="0" w:space="0" w:color="auto"/>
        <w:bottom w:val="none" w:sz="0" w:space="0" w:color="auto"/>
        <w:right w:val="none" w:sz="0" w:space="0" w:color="auto"/>
      </w:divBdr>
    </w:div>
    <w:div w:id="953487745">
      <w:bodyDiv w:val="1"/>
      <w:marLeft w:val="0"/>
      <w:marRight w:val="0"/>
      <w:marTop w:val="0"/>
      <w:marBottom w:val="0"/>
      <w:divBdr>
        <w:top w:val="none" w:sz="0" w:space="0" w:color="auto"/>
        <w:left w:val="none" w:sz="0" w:space="0" w:color="auto"/>
        <w:bottom w:val="none" w:sz="0" w:space="0" w:color="auto"/>
        <w:right w:val="none" w:sz="0" w:space="0" w:color="auto"/>
      </w:divBdr>
    </w:div>
    <w:div w:id="1045370004">
      <w:bodyDiv w:val="1"/>
      <w:marLeft w:val="0"/>
      <w:marRight w:val="0"/>
      <w:marTop w:val="0"/>
      <w:marBottom w:val="0"/>
      <w:divBdr>
        <w:top w:val="none" w:sz="0" w:space="0" w:color="auto"/>
        <w:left w:val="none" w:sz="0" w:space="0" w:color="auto"/>
        <w:bottom w:val="none" w:sz="0" w:space="0" w:color="auto"/>
        <w:right w:val="none" w:sz="0" w:space="0" w:color="auto"/>
      </w:divBdr>
      <w:divsChild>
        <w:div w:id="155067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761083">
              <w:marLeft w:val="0"/>
              <w:marRight w:val="0"/>
              <w:marTop w:val="0"/>
              <w:marBottom w:val="0"/>
              <w:divBdr>
                <w:top w:val="none" w:sz="0" w:space="0" w:color="auto"/>
                <w:left w:val="none" w:sz="0" w:space="0" w:color="auto"/>
                <w:bottom w:val="none" w:sz="0" w:space="0" w:color="auto"/>
                <w:right w:val="none" w:sz="0" w:space="0" w:color="auto"/>
              </w:divBdr>
              <w:divsChild>
                <w:div w:id="7557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80007">
      <w:bodyDiv w:val="1"/>
      <w:marLeft w:val="0"/>
      <w:marRight w:val="0"/>
      <w:marTop w:val="0"/>
      <w:marBottom w:val="0"/>
      <w:divBdr>
        <w:top w:val="none" w:sz="0" w:space="0" w:color="auto"/>
        <w:left w:val="none" w:sz="0" w:space="0" w:color="auto"/>
        <w:bottom w:val="none" w:sz="0" w:space="0" w:color="auto"/>
        <w:right w:val="none" w:sz="0" w:space="0" w:color="auto"/>
      </w:divBdr>
    </w:div>
    <w:div w:id="1155023863">
      <w:bodyDiv w:val="1"/>
      <w:marLeft w:val="0"/>
      <w:marRight w:val="0"/>
      <w:marTop w:val="0"/>
      <w:marBottom w:val="0"/>
      <w:divBdr>
        <w:top w:val="none" w:sz="0" w:space="0" w:color="auto"/>
        <w:left w:val="none" w:sz="0" w:space="0" w:color="auto"/>
        <w:bottom w:val="none" w:sz="0" w:space="0" w:color="auto"/>
        <w:right w:val="none" w:sz="0" w:space="0" w:color="auto"/>
      </w:divBdr>
    </w:div>
    <w:div w:id="1214584572">
      <w:bodyDiv w:val="1"/>
      <w:marLeft w:val="0"/>
      <w:marRight w:val="0"/>
      <w:marTop w:val="0"/>
      <w:marBottom w:val="0"/>
      <w:divBdr>
        <w:top w:val="none" w:sz="0" w:space="0" w:color="auto"/>
        <w:left w:val="none" w:sz="0" w:space="0" w:color="auto"/>
        <w:bottom w:val="none" w:sz="0" w:space="0" w:color="auto"/>
        <w:right w:val="none" w:sz="0" w:space="0" w:color="auto"/>
      </w:divBdr>
    </w:div>
    <w:div w:id="1220633220">
      <w:bodyDiv w:val="1"/>
      <w:marLeft w:val="0"/>
      <w:marRight w:val="0"/>
      <w:marTop w:val="0"/>
      <w:marBottom w:val="0"/>
      <w:divBdr>
        <w:top w:val="none" w:sz="0" w:space="0" w:color="auto"/>
        <w:left w:val="none" w:sz="0" w:space="0" w:color="auto"/>
        <w:bottom w:val="none" w:sz="0" w:space="0" w:color="auto"/>
        <w:right w:val="none" w:sz="0" w:space="0" w:color="auto"/>
      </w:divBdr>
    </w:div>
    <w:div w:id="1266570138">
      <w:bodyDiv w:val="1"/>
      <w:marLeft w:val="0"/>
      <w:marRight w:val="0"/>
      <w:marTop w:val="0"/>
      <w:marBottom w:val="0"/>
      <w:divBdr>
        <w:top w:val="none" w:sz="0" w:space="0" w:color="auto"/>
        <w:left w:val="none" w:sz="0" w:space="0" w:color="auto"/>
        <w:bottom w:val="none" w:sz="0" w:space="0" w:color="auto"/>
        <w:right w:val="none" w:sz="0" w:space="0" w:color="auto"/>
      </w:divBdr>
    </w:div>
    <w:div w:id="1280180315">
      <w:bodyDiv w:val="1"/>
      <w:marLeft w:val="0"/>
      <w:marRight w:val="0"/>
      <w:marTop w:val="0"/>
      <w:marBottom w:val="0"/>
      <w:divBdr>
        <w:top w:val="none" w:sz="0" w:space="0" w:color="auto"/>
        <w:left w:val="none" w:sz="0" w:space="0" w:color="auto"/>
        <w:bottom w:val="none" w:sz="0" w:space="0" w:color="auto"/>
        <w:right w:val="none" w:sz="0" w:space="0" w:color="auto"/>
      </w:divBdr>
    </w:div>
    <w:div w:id="1290087421">
      <w:bodyDiv w:val="1"/>
      <w:marLeft w:val="0"/>
      <w:marRight w:val="0"/>
      <w:marTop w:val="0"/>
      <w:marBottom w:val="0"/>
      <w:divBdr>
        <w:top w:val="none" w:sz="0" w:space="0" w:color="auto"/>
        <w:left w:val="none" w:sz="0" w:space="0" w:color="auto"/>
        <w:bottom w:val="none" w:sz="0" w:space="0" w:color="auto"/>
        <w:right w:val="none" w:sz="0" w:space="0" w:color="auto"/>
      </w:divBdr>
    </w:div>
    <w:div w:id="1347753715">
      <w:bodyDiv w:val="1"/>
      <w:marLeft w:val="0"/>
      <w:marRight w:val="0"/>
      <w:marTop w:val="0"/>
      <w:marBottom w:val="0"/>
      <w:divBdr>
        <w:top w:val="none" w:sz="0" w:space="0" w:color="auto"/>
        <w:left w:val="none" w:sz="0" w:space="0" w:color="auto"/>
        <w:bottom w:val="none" w:sz="0" w:space="0" w:color="auto"/>
        <w:right w:val="none" w:sz="0" w:space="0" w:color="auto"/>
      </w:divBdr>
      <w:divsChild>
        <w:div w:id="744687555">
          <w:marLeft w:val="0"/>
          <w:marRight w:val="0"/>
          <w:marTop w:val="0"/>
          <w:marBottom w:val="0"/>
          <w:divBdr>
            <w:top w:val="none" w:sz="0" w:space="0" w:color="auto"/>
            <w:left w:val="none" w:sz="0" w:space="0" w:color="auto"/>
            <w:bottom w:val="none" w:sz="0" w:space="0" w:color="auto"/>
            <w:right w:val="none" w:sz="0" w:space="0" w:color="auto"/>
          </w:divBdr>
        </w:div>
        <w:div w:id="1336498037">
          <w:marLeft w:val="0"/>
          <w:marRight w:val="0"/>
          <w:marTop w:val="0"/>
          <w:marBottom w:val="0"/>
          <w:divBdr>
            <w:top w:val="none" w:sz="0" w:space="0" w:color="auto"/>
            <w:left w:val="none" w:sz="0" w:space="0" w:color="auto"/>
            <w:bottom w:val="none" w:sz="0" w:space="0" w:color="auto"/>
            <w:right w:val="none" w:sz="0" w:space="0" w:color="auto"/>
          </w:divBdr>
        </w:div>
      </w:divsChild>
    </w:div>
    <w:div w:id="1405181927">
      <w:bodyDiv w:val="1"/>
      <w:marLeft w:val="0"/>
      <w:marRight w:val="0"/>
      <w:marTop w:val="0"/>
      <w:marBottom w:val="0"/>
      <w:divBdr>
        <w:top w:val="none" w:sz="0" w:space="0" w:color="auto"/>
        <w:left w:val="none" w:sz="0" w:space="0" w:color="auto"/>
        <w:bottom w:val="none" w:sz="0" w:space="0" w:color="auto"/>
        <w:right w:val="none" w:sz="0" w:space="0" w:color="auto"/>
      </w:divBdr>
    </w:div>
    <w:div w:id="1458523989">
      <w:bodyDiv w:val="1"/>
      <w:marLeft w:val="0"/>
      <w:marRight w:val="0"/>
      <w:marTop w:val="0"/>
      <w:marBottom w:val="0"/>
      <w:divBdr>
        <w:top w:val="none" w:sz="0" w:space="0" w:color="auto"/>
        <w:left w:val="none" w:sz="0" w:space="0" w:color="auto"/>
        <w:bottom w:val="none" w:sz="0" w:space="0" w:color="auto"/>
        <w:right w:val="none" w:sz="0" w:space="0" w:color="auto"/>
      </w:divBdr>
    </w:div>
    <w:div w:id="1458644888">
      <w:bodyDiv w:val="1"/>
      <w:marLeft w:val="0"/>
      <w:marRight w:val="0"/>
      <w:marTop w:val="0"/>
      <w:marBottom w:val="0"/>
      <w:divBdr>
        <w:top w:val="none" w:sz="0" w:space="0" w:color="auto"/>
        <w:left w:val="none" w:sz="0" w:space="0" w:color="auto"/>
        <w:bottom w:val="none" w:sz="0" w:space="0" w:color="auto"/>
        <w:right w:val="none" w:sz="0" w:space="0" w:color="auto"/>
      </w:divBdr>
    </w:div>
    <w:div w:id="1502576292">
      <w:bodyDiv w:val="1"/>
      <w:marLeft w:val="0"/>
      <w:marRight w:val="0"/>
      <w:marTop w:val="0"/>
      <w:marBottom w:val="0"/>
      <w:divBdr>
        <w:top w:val="none" w:sz="0" w:space="0" w:color="auto"/>
        <w:left w:val="none" w:sz="0" w:space="0" w:color="auto"/>
        <w:bottom w:val="none" w:sz="0" w:space="0" w:color="auto"/>
        <w:right w:val="none" w:sz="0" w:space="0" w:color="auto"/>
      </w:divBdr>
    </w:div>
    <w:div w:id="1587572640">
      <w:bodyDiv w:val="1"/>
      <w:marLeft w:val="0"/>
      <w:marRight w:val="0"/>
      <w:marTop w:val="0"/>
      <w:marBottom w:val="0"/>
      <w:divBdr>
        <w:top w:val="none" w:sz="0" w:space="0" w:color="auto"/>
        <w:left w:val="none" w:sz="0" w:space="0" w:color="auto"/>
        <w:bottom w:val="none" w:sz="0" w:space="0" w:color="auto"/>
        <w:right w:val="none" w:sz="0" w:space="0" w:color="auto"/>
      </w:divBdr>
    </w:div>
    <w:div w:id="1679888015">
      <w:bodyDiv w:val="1"/>
      <w:marLeft w:val="0"/>
      <w:marRight w:val="0"/>
      <w:marTop w:val="0"/>
      <w:marBottom w:val="0"/>
      <w:divBdr>
        <w:top w:val="none" w:sz="0" w:space="0" w:color="auto"/>
        <w:left w:val="none" w:sz="0" w:space="0" w:color="auto"/>
        <w:bottom w:val="none" w:sz="0" w:space="0" w:color="auto"/>
        <w:right w:val="none" w:sz="0" w:space="0" w:color="auto"/>
      </w:divBdr>
    </w:div>
    <w:div w:id="1694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671935">
              <w:marLeft w:val="0"/>
              <w:marRight w:val="0"/>
              <w:marTop w:val="0"/>
              <w:marBottom w:val="0"/>
              <w:divBdr>
                <w:top w:val="none" w:sz="0" w:space="0" w:color="auto"/>
                <w:left w:val="none" w:sz="0" w:space="0" w:color="auto"/>
                <w:bottom w:val="none" w:sz="0" w:space="0" w:color="auto"/>
                <w:right w:val="none" w:sz="0" w:space="0" w:color="auto"/>
              </w:divBdr>
              <w:divsChild>
                <w:div w:id="10963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8111">
      <w:bodyDiv w:val="1"/>
      <w:marLeft w:val="0"/>
      <w:marRight w:val="0"/>
      <w:marTop w:val="0"/>
      <w:marBottom w:val="0"/>
      <w:divBdr>
        <w:top w:val="none" w:sz="0" w:space="0" w:color="auto"/>
        <w:left w:val="none" w:sz="0" w:space="0" w:color="auto"/>
        <w:bottom w:val="none" w:sz="0" w:space="0" w:color="auto"/>
        <w:right w:val="none" w:sz="0" w:space="0" w:color="auto"/>
      </w:divBdr>
    </w:div>
    <w:div w:id="1735196857">
      <w:bodyDiv w:val="1"/>
      <w:marLeft w:val="0"/>
      <w:marRight w:val="0"/>
      <w:marTop w:val="0"/>
      <w:marBottom w:val="0"/>
      <w:divBdr>
        <w:top w:val="none" w:sz="0" w:space="0" w:color="auto"/>
        <w:left w:val="none" w:sz="0" w:space="0" w:color="auto"/>
        <w:bottom w:val="none" w:sz="0" w:space="0" w:color="auto"/>
        <w:right w:val="none" w:sz="0" w:space="0" w:color="auto"/>
      </w:divBdr>
    </w:div>
    <w:div w:id="1835680372">
      <w:bodyDiv w:val="1"/>
      <w:marLeft w:val="0"/>
      <w:marRight w:val="0"/>
      <w:marTop w:val="0"/>
      <w:marBottom w:val="0"/>
      <w:divBdr>
        <w:top w:val="none" w:sz="0" w:space="0" w:color="auto"/>
        <w:left w:val="none" w:sz="0" w:space="0" w:color="auto"/>
        <w:bottom w:val="none" w:sz="0" w:space="0" w:color="auto"/>
        <w:right w:val="none" w:sz="0" w:space="0" w:color="auto"/>
      </w:divBdr>
    </w:div>
    <w:div w:id="1946182902">
      <w:bodyDiv w:val="1"/>
      <w:marLeft w:val="0"/>
      <w:marRight w:val="0"/>
      <w:marTop w:val="0"/>
      <w:marBottom w:val="0"/>
      <w:divBdr>
        <w:top w:val="none" w:sz="0" w:space="0" w:color="auto"/>
        <w:left w:val="none" w:sz="0" w:space="0" w:color="auto"/>
        <w:bottom w:val="none" w:sz="0" w:space="0" w:color="auto"/>
        <w:right w:val="none" w:sz="0" w:space="0" w:color="auto"/>
      </w:divBdr>
    </w:div>
    <w:div w:id="1991210836">
      <w:bodyDiv w:val="1"/>
      <w:marLeft w:val="0"/>
      <w:marRight w:val="0"/>
      <w:marTop w:val="0"/>
      <w:marBottom w:val="0"/>
      <w:divBdr>
        <w:top w:val="none" w:sz="0" w:space="0" w:color="auto"/>
        <w:left w:val="none" w:sz="0" w:space="0" w:color="auto"/>
        <w:bottom w:val="none" w:sz="0" w:space="0" w:color="auto"/>
        <w:right w:val="none" w:sz="0" w:space="0" w:color="auto"/>
      </w:divBdr>
    </w:div>
    <w:div w:id="2027637701">
      <w:bodyDiv w:val="1"/>
      <w:marLeft w:val="0"/>
      <w:marRight w:val="0"/>
      <w:marTop w:val="0"/>
      <w:marBottom w:val="0"/>
      <w:divBdr>
        <w:top w:val="none" w:sz="0" w:space="0" w:color="auto"/>
        <w:left w:val="none" w:sz="0" w:space="0" w:color="auto"/>
        <w:bottom w:val="none" w:sz="0" w:space="0" w:color="auto"/>
        <w:right w:val="none" w:sz="0" w:space="0" w:color="auto"/>
      </w:divBdr>
    </w:div>
    <w:div w:id="2068067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astridjohnson/docs/greatermanchesterlawcentremanifest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mlaw.org.uk" TargetMode="External"/><Relationship Id="rId12" Type="http://schemas.openxmlformats.org/officeDocument/2006/relationships/hyperlink" Target="http://www.lawcentres.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mlaw.org.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evelopment@gmlaw.org.uk" TargetMode="External"/><Relationship Id="rId4" Type="http://schemas.openxmlformats.org/officeDocument/2006/relationships/webSettings" Target="webSettings.xml"/><Relationship Id="rId9" Type="http://schemas.openxmlformats.org/officeDocument/2006/relationships/hyperlink" Target="https://we.tl/t-dEdCLE7NE5"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manchestereveningnews.co.uk/news/greater-manchester-news/homeless-squatters-fighting-nhs-keep-15788773" TargetMode="External"/><Relationship Id="rId1" Type="http://schemas.openxmlformats.org/officeDocument/2006/relationships/hyperlink" Target="https://www.bigissuenorth.com/features/2019/03/diy-could-be-undone/"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localhost/Users/astridjohnson/Documents/Clients%20on%20Curio/GML_Greater%20Manchester%20Law%20Centre/GMLC%20press%20releases/GMLC_logo_rgb.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F587E-B1B6-9C40-943F-BA3E4D2B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Astrid Johnson Graphic Design</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Astrid Johnson</dc:creator>
  <cp:lastModifiedBy>Astrid Johnson</cp:lastModifiedBy>
  <cp:revision>4</cp:revision>
  <cp:lastPrinted>2017-07-04T12:45:00Z</cp:lastPrinted>
  <dcterms:created xsi:type="dcterms:W3CDTF">2019-04-12T12:34:00Z</dcterms:created>
  <dcterms:modified xsi:type="dcterms:W3CDTF">2019-04-12T13:55:00Z</dcterms:modified>
</cp:coreProperties>
</file>