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31908" w14:textId="6A3B1902" w:rsidR="00051AFF" w:rsidRDefault="00121AC8">
      <w:r>
        <w:rPr>
          <w:noProof/>
          <w:lang w:eastAsia="en-GB"/>
        </w:rPr>
        <w:drawing>
          <wp:inline distT="0" distB="0" distL="0" distR="0" wp14:anchorId="2278C179" wp14:editId="35C39FCC">
            <wp:extent cx="1486535" cy="1108345"/>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42267" cy="1149898"/>
                    </a:xfrm>
                    <a:prstGeom prst="rect">
                      <a:avLst/>
                    </a:prstGeom>
                    <a:noFill/>
                    <a:ln>
                      <a:noFill/>
                      <a:prstDash/>
                    </a:ln>
                  </pic:spPr>
                </pic:pic>
              </a:graphicData>
            </a:graphic>
          </wp:inline>
        </w:drawing>
      </w:r>
      <w:r>
        <w:t xml:space="preserve">                                                                             </w:t>
      </w:r>
      <w:r w:rsidR="00F85581">
        <w:object w:dxaOrig="2264" w:dyaOrig="993" w14:anchorId="4140C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38pt;height:60pt;visibility:visible;mso-wrap-style:square" o:ole="">
            <v:imagedata r:id="rId8" o:title=""/>
          </v:shape>
          <o:OLEObject Type="Embed" ProgID="Word.Picture.8" ShapeID="Picture 3" DrawAspect="Content" ObjectID="_1611689788" r:id="rId9"/>
        </w:object>
      </w:r>
      <w:r>
        <w:t xml:space="preserve">                           </w:t>
      </w:r>
    </w:p>
    <w:p w14:paraId="6AF4080B" w14:textId="77777777" w:rsidR="00051AFF" w:rsidRDefault="00051AFF"/>
    <w:p w14:paraId="34962E6B" w14:textId="77777777" w:rsidR="00051AFF" w:rsidRDefault="00051AFF"/>
    <w:p w14:paraId="007F86A8" w14:textId="77777777" w:rsidR="00051AFF" w:rsidRPr="00F85581" w:rsidRDefault="00121AC8">
      <w:pPr>
        <w:spacing w:after="0"/>
        <w:jc w:val="center"/>
        <w:rPr>
          <w:b/>
          <w:sz w:val="36"/>
          <w:szCs w:val="36"/>
        </w:rPr>
      </w:pPr>
      <w:r w:rsidRPr="00F85581">
        <w:rPr>
          <w:b/>
          <w:sz w:val="36"/>
          <w:szCs w:val="36"/>
        </w:rPr>
        <w:t xml:space="preserve">LOVE </w:t>
      </w:r>
      <w:r w:rsidR="007B4048" w:rsidRPr="00F85581">
        <w:rPr>
          <w:b/>
          <w:sz w:val="36"/>
          <w:szCs w:val="36"/>
        </w:rPr>
        <w:t>OUR</w:t>
      </w:r>
      <w:r w:rsidRPr="00F85581">
        <w:rPr>
          <w:b/>
          <w:sz w:val="36"/>
          <w:szCs w:val="36"/>
        </w:rPr>
        <w:t xml:space="preserve"> CITY</w:t>
      </w:r>
    </w:p>
    <w:p w14:paraId="375D8EF5" w14:textId="77777777" w:rsidR="00051AFF" w:rsidRPr="00F85581" w:rsidRDefault="00121AC8">
      <w:pPr>
        <w:spacing w:after="0"/>
        <w:jc w:val="center"/>
        <w:rPr>
          <w:b/>
          <w:sz w:val="36"/>
          <w:szCs w:val="36"/>
          <w:lang w:eastAsia="en-GB"/>
        </w:rPr>
      </w:pPr>
      <w:r w:rsidRPr="00F85581">
        <w:rPr>
          <w:b/>
          <w:sz w:val="36"/>
          <w:szCs w:val="36"/>
          <w:lang w:eastAsia="en-GB"/>
        </w:rPr>
        <w:t xml:space="preserve">Chai and Chat </w:t>
      </w:r>
    </w:p>
    <w:p w14:paraId="1B422220" w14:textId="77777777" w:rsidR="00051AFF" w:rsidRDefault="00051AFF">
      <w:pPr>
        <w:spacing w:after="0"/>
        <w:jc w:val="center"/>
        <w:rPr>
          <w:b/>
          <w:lang w:eastAsia="en-GB"/>
        </w:rPr>
      </w:pPr>
    </w:p>
    <w:p w14:paraId="5323F1C0" w14:textId="77777777" w:rsidR="00051AFF" w:rsidRDefault="00051AFF">
      <w:pPr>
        <w:spacing w:after="0"/>
        <w:jc w:val="center"/>
        <w:rPr>
          <w:b/>
          <w:lang w:eastAsia="en-GB"/>
        </w:rPr>
      </w:pPr>
    </w:p>
    <w:p w14:paraId="24FE4192" w14:textId="77777777" w:rsidR="00051AFF" w:rsidRDefault="00051AFF">
      <w:pPr>
        <w:spacing w:after="0"/>
        <w:jc w:val="center"/>
        <w:rPr>
          <w:b/>
          <w:lang w:eastAsia="en-GB"/>
        </w:rPr>
      </w:pPr>
    </w:p>
    <w:p w14:paraId="49264A51" w14:textId="68A172FD" w:rsidR="00051AFF" w:rsidRPr="00F85581" w:rsidRDefault="00121AC8">
      <w:pPr>
        <w:spacing w:after="0"/>
        <w:rPr>
          <w:sz w:val="24"/>
          <w:szCs w:val="24"/>
          <w:lang w:eastAsia="en-GB"/>
        </w:rPr>
      </w:pPr>
      <w:r w:rsidRPr="00F85581">
        <w:rPr>
          <w:sz w:val="24"/>
          <w:szCs w:val="24"/>
          <w:lang w:eastAsia="en-GB"/>
        </w:rPr>
        <w:t xml:space="preserve">Love </w:t>
      </w:r>
      <w:r w:rsidR="00327057" w:rsidRPr="00F85581">
        <w:rPr>
          <w:sz w:val="24"/>
          <w:szCs w:val="24"/>
          <w:lang w:eastAsia="en-GB"/>
        </w:rPr>
        <w:t>Our</w:t>
      </w:r>
      <w:r w:rsidRPr="00F85581">
        <w:rPr>
          <w:sz w:val="24"/>
          <w:szCs w:val="24"/>
          <w:lang w:eastAsia="en-GB"/>
        </w:rPr>
        <w:t xml:space="preserve"> City is a project funded through </w:t>
      </w:r>
      <w:proofErr w:type="spellStart"/>
      <w:r w:rsidRPr="00F85581">
        <w:rPr>
          <w:sz w:val="24"/>
          <w:szCs w:val="24"/>
          <w:lang w:eastAsia="en-GB"/>
        </w:rPr>
        <w:t>RadEqual</w:t>
      </w:r>
      <w:proofErr w:type="spellEnd"/>
      <w:r w:rsidRPr="00F85581">
        <w:rPr>
          <w:sz w:val="24"/>
          <w:szCs w:val="24"/>
          <w:lang w:eastAsia="en-GB"/>
        </w:rPr>
        <w:t xml:space="preserve">, Manchester City Council. The </w:t>
      </w:r>
      <w:proofErr w:type="spellStart"/>
      <w:r w:rsidRPr="00F85581">
        <w:rPr>
          <w:sz w:val="24"/>
          <w:szCs w:val="24"/>
          <w:lang w:eastAsia="en-GB"/>
        </w:rPr>
        <w:t>RadEqual</w:t>
      </w:r>
      <w:proofErr w:type="spellEnd"/>
      <w:r w:rsidRPr="00F85581">
        <w:rPr>
          <w:sz w:val="24"/>
          <w:szCs w:val="24"/>
          <w:lang w:eastAsia="en-GB"/>
        </w:rPr>
        <w:t xml:space="preserve"> programme is based on rethinking radicalisation and recognising the challenges relating to our collective understanding of prejudice, hate and extremism which are all very complex issues. The programme recognises that part of the solution</w:t>
      </w:r>
      <w:r w:rsidR="007B4048" w:rsidRPr="00F85581">
        <w:rPr>
          <w:sz w:val="24"/>
          <w:szCs w:val="24"/>
          <w:lang w:eastAsia="en-GB"/>
        </w:rPr>
        <w:t>s</w:t>
      </w:r>
      <w:r w:rsidRPr="00F85581">
        <w:rPr>
          <w:sz w:val="24"/>
          <w:szCs w:val="24"/>
          <w:lang w:eastAsia="en-GB"/>
        </w:rPr>
        <w:t xml:space="preserve"> to these big issues has to involve people and the places where they live. </w:t>
      </w:r>
    </w:p>
    <w:p w14:paraId="5CFDDBD1" w14:textId="77777777" w:rsidR="00051AFF" w:rsidRPr="00F85581" w:rsidRDefault="00121AC8">
      <w:pPr>
        <w:suppressAutoHyphens w:val="0"/>
        <w:spacing w:after="0" w:line="240" w:lineRule="auto"/>
        <w:textAlignment w:val="auto"/>
        <w:rPr>
          <w:sz w:val="24"/>
          <w:szCs w:val="24"/>
        </w:rPr>
      </w:pPr>
      <w:proofErr w:type="spellStart"/>
      <w:r w:rsidRPr="00F85581">
        <w:rPr>
          <w:sz w:val="24"/>
          <w:szCs w:val="24"/>
          <w:lang w:eastAsia="en-GB"/>
        </w:rPr>
        <w:t>RadEqual</w:t>
      </w:r>
      <w:proofErr w:type="spellEnd"/>
      <w:r w:rsidRPr="00F85581">
        <w:rPr>
          <w:sz w:val="24"/>
          <w:szCs w:val="24"/>
          <w:lang w:eastAsia="en-GB"/>
        </w:rPr>
        <w:t xml:space="preserve"> is Manchester’s campaign, co designed with communities to build resilience and a safer City.   It has three key principles referred to as the three C’s which build on the overarching Our Manchester approach: </w:t>
      </w:r>
    </w:p>
    <w:p w14:paraId="11E6CB54" w14:textId="77777777" w:rsidR="00051AFF" w:rsidRPr="00F85581" w:rsidRDefault="00051AFF">
      <w:pPr>
        <w:suppressAutoHyphens w:val="0"/>
        <w:spacing w:after="0" w:line="240" w:lineRule="auto"/>
        <w:textAlignment w:val="auto"/>
        <w:rPr>
          <w:rFonts w:ascii="Arial" w:eastAsia="Cambria" w:hAnsi="Arial" w:cs="Arial"/>
          <w:color w:val="222222"/>
          <w:lang w:val="en-US"/>
        </w:rPr>
      </w:pPr>
    </w:p>
    <w:p w14:paraId="5E13064B" w14:textId="77777777" w:rsidR="00051AFF" w:rsidRPr="00F85581" w:rsidRDefault="00121AC8">
      <w:pPr>
        <w:pStyle w:val="ListParagraph"/>
        <w:numPr>
          <w:ilvl w:val="0"/>
          <w:numId w:val="1"/>
        </w:numPr>
        <w:suppressAutoHyphens w:val="0"/>
        <w:spacing w:after="0" w:line="240" w:lineRule="auto"/>
        <w:textAlignment w:val="auto"/>
      </w:pPr>
      <w:r w:rsidRPr="00F85581">
        <w:rPr>
          <w:rFonts w:eastAsia="Cambria" w:cs="Calibri"/>
          <w:b/>
          <w:color w:val="222222"/>
          <w:lang w:val="en-US"/>
        </w:rPr>
        <w:t xml:space="preserve">CHALLENGE </w:t>
      </w:r>
      <w:r w:rsidRPr="00F85581">
        <w:rPr>
          <w:rFonts w:eastAsia="Cambria" w:cs="Calibri"/>
          <w:color w:val="222222"/>
          <w:lang w:val="en-US"/>
        </w:rPr>
        <w:t>- Identifying and understanding the concerns and challenges across and within communities that could create divisions and tensions (hate, prejudice and extremism)</w:t>
      </w:r>
      <w:r w:rsidRPr="00F85581">
        <w:rPr>
          <w:rFonts w:eastAsia="Cambria" w:cs="Calibri"/>
          <w:b/>
          <w:color w:val="222222"/>
          <w:lang w:val="en-US"/>
        </w:rPr>
        <w:t xml:space="preserve"> </w:t>
      </w:r>
      <w:r w:rsidRPr="00F85581">
        <w:rPr>
          <w:rFonts w:eastAsia="Cambria" w:cs="Calibri"/>
          <w:color w:val="222222"/>
          <w:lang w:val="en-US"/>
        </w:rPr>
        <w:t>– not just the stats and research, but also the less obvious causes of tension, such as events and incidents and people's attitudes and</w:t>
      </w:r>
      <w:r w:rsidRPr="00F85581">
        <w:rPr>
          <w:rFonts w:eastAsia="Cambria" w:cs="Calibri"/>
          <w:color w:val="222222"/>
        </w:rPr>
        <w:t xml:space="preserve"> behaviours</w:t>
      </w:r>
      <w:r w:rsidRPr="00F85581">
        <w:rPr>
          <w:rFonts w:eastAsia="Cambria" w:cs="Calibri"/>
          <w:color w:val="222222"/>
          <w:lang w:val="en-US"/>
        </w:rPr>
        <w:t xml:space="preserve"> that have the potential to lead to conflict or division.</w:t>
      </w:r>
    </w:p>
    <w:p w14:paraId="1AE54E9B" w14:textId="77777777" w:rsidR="00051AFF" w:rsidRPr="00F85581" w:rsidRDefault="00051AFF">
      <w:pPr>
        <w:suppressAutoHyphens w:val="0"/>
        <w:spacing w:after="0" w:line="240" w:lineRule="auto"/>
        <w:ind w:left="1700" w:hanging="392"/>
        <w:textAlignment w:val="auto"/>
        <w:rPr>
          <w:rFonts w:eastAsia="Cambria" w:cs="Calibri"/>
          <w:color w:val="222222"/>
          <w:lang w:val="en-US"/>
        </w:rPr>
      </w:pPr>
    </w:p>
    <w:p w14:paraId="6A053E3D" w14:textId="77777777" w:rsidR="00051AFF" w:rsidRPr="00F85581" w:rsidRDefault="00121AC8">
      <w:pPr>
        <w:pStyle w:val="ListParagraph"/>
        <w:numPr>
          <w:ilvl w:val="0"/>
          <w:numId w:val="1"/>
        </w:numPr>
        <w:suppressAutoHyphens w:val="0"/>
        <w:spacing w:after="0" w:line="240" w:lineRule="auto"/>
        <w:textAlignment w:val="auto"/>
      </w:pPr>
      <w:r w:rsidRPr="00F85581">
        <w:rPr>
          <w:rFonts w:eastAsia="Cambria" w:cs="Calibri"/>
          <w:b/>
          <w:color w:val="222222"/>
          <w:lang w:val="en-US"/>
        </w:rPr>
        <w:t>CONNECT</w:t>
      </w:r>
      <w:r w:rsidRPr="00F85581">
        <w:rPr>
          <w:rFonts w:eastAsia="Cambria" w:cs="Calibri"/>
          <w:color w:val="222222"/>
          <w:lang w:val="en-US"/>
        </w:rPr>
        <w:t>- Connecting communities, groups and</w:t>
      </w:r>
      <w:r w:rsidRPr="00F85581">
        <w:rPr>
          <w:rFonts w:eastAsia="Cambria" w:cs="Calibri"/>
          <w:color w:val="222222"/>
        </w:rPr>
        <w:t xml:space="preserve"> organisations</w:t>
      </w:r>
      <w:r w:rsidRPr="00F85581">
        <w:rPr>
          <w:rFonts w:eastAsia="Cambria" w:cs="Calibri"/>
          <w:color w:val="222222"/>
          <w:lang w:val="en-US"/>
        </w:rPr>
        <w:t>, and building relationships to create a network of credible voices -– not just newcomers, but also long-standing residents, coming together, making</w:t>
      </w:r>
      <w:r w:rsidRPr="00F85581">
        <w:rPr>
          <w:rFonts w:eastAsia="Cambria" w:cs="Calibri"/>
          <w:color w:val="222222"/>
        </w:rPr>
        <w:t xml:space="preserve"> neighbourhoods</w:t>
      </w:r>
      <w:r w:rsidRPr="00F85581">
        <w:rPr>
          <w:rFonts w:eastAsia="Cambria" w:cs="Calibri"/>
          <w:color w:val="222222"/>
          <w:lang w:val="en-US"/>
        </w:rPr>
        <w:t xml:space="preserve"> and communities stronger; not just face-to-face, but also via social media.</w:t>
      </w:r>
    </w:p>
    <w:p w14:paraId="66319142" w14:textId="77777777" w:rsidR="00051AFF" w:rsidRPr="00F85581" w:rsidRDefault="00051AFF">
      <w:pPr>
        <w:suppressAutoHyphens w:val="0"/>
        <w:spacing w:after="0" w:line="240" w:lineRule="auto"/>
        <w:ind w:left="1700" w:hanging="392"/>
        <w:textAlignment w:val="auto"/>
        <w:rPr>
          <w:rFonts w:eastAsia="Cambria" w:cs="Calibri"/>
          <w:color w:val="222222"/>
          <w:lang w:val="en-US"/>
        </w:rPr>
      </w:pPr>
    </w:p>
    <w:p w14:paraId="169E8EC9" w14:textId="77777777" w:rsidR="00051AFF" w:rsidRPr="00F85581" w:rsidRDefault="00121AC8">
      <w:pPr>
        <w:pStyle w:val="ListParagraph"/>
        <w:numPr>
          <w:ilvl w:val="0"/>
          <w:numId w:val="1"/>
        </w:numPr>
        <w:suppressAutoHyphens w:val="0"/>
        <w:spacing w:after="0" w:line="240" w:lineRule="auto"/>
        <w:textAlignment w:val="auto"/>
      </w:pPr>
      <w:r w:rsidRPr="00F85581">
        <w:rPr>
          <w:rFonts w:eastAsia="Cambria" w:cs="Calibri"/>
          <w:b/>
          <w:color w:val="222222"/>
          <w:lang w:val="en-US"/>
        </w:rPr>
        <w:t xml:space="preserve">CHAMPION </w:t>
      </w:r>
      <w:r w:rsidRPr="00F85581">
        <w:rPr>
          <w:rFonts w:eastAsia="Cambria" w:cs="Calibri"/>
          <w:color w:val="222222"/>
          <w:lang w:val="en-US"/>
        </w:rPr>
        <w:t>- Championing Manchester’s radical reputation for campaigning for equality and inclusion, and welcoming difference – not just by focusing on what we have in common, but by preparing people for difficult debates, and asking the tough questions that help us to find better alternatives and the right support and interventions.</w:t>
      </w:r>
    </w:p>
    <w:p w14:paraId="5BD86785" w14:textId="77777777" w:rsidR="00051AFF" w:rsidRPr="00F85581" w:rsidRDefault="00051AFF">
      <w:pPr>
        <w:pStyle w:val="ListParagraph"/>
        <w:rPr>
          <w:rFonts w:eastAsia="Cambria" w:cs="Calibri"/>
          <w:color w:val="222222"/>
          <w:lang w:val="en-US"/>
        </w:rPr>
      </w:pPr>
    </w:p>
    <w:p w14:paraId="1808437E" w14:textId="658D9B00" w:rsidR="00051AFF" w:rsidRPr="00F85581" w:rsidRDefault="00121AC8">
      <w:pPr>
        <w:suppressAutoHyphens w:val="0"/>
        <w:spacing w:after="0" w:line="240" w:lineRule="auto"/>
        <w:textAlignment w:val="auto"/>
      </w:pPr>
      <w:r w:rsidRPr="00F85581">
        <w:rPr>
          <w:rFonts w:eastAsia="Cambria" w:cs="Calibri"/>
          <w:b/>
          <w:color w:val="222222"/>
          <w:lang w:val="en-US"/>
        </w:rPr>
        <w:t xml:space="preserve">Love </w:t>
      </w:r>
      <w:r w:rsidR="00A63941" w:rsidRPr="00F85581">
        <w:rPr>
          <w:rFonts w:eastAsia="Cambria" w:cs="Calibri"/>
          <w:b/>
          <w:color w:val="222222"/>
          <w:lang w:val="en-US"/>
        </w:rPr>
        <w:t>Our</w:t>
      </w:r>
      <w:r w:rsidRPr="00F85581">
        <w:rPr>
          <w:rFonts w:eastAsia="Cambria" w:cs="Calibri"/>
          <w:b/>
          <w:color w:val="222222"/>
          <w:lang w:val="en-US"/>
        </w:rPr>
        <w:t xml:space="preserve"> City</w:t>
      </w:r>
      <w:r w:rsidRPr="00F85581">
        <w:rPr>
          <w:rFonts w:eastAsia="Cambria" w:cs="Calibri"/>
          <w:color w:val="222222"/>
          <w:lang w:val="en-US"/>
        </w:rPr>
        <w:t xml:space="preserve"> is aimed at engaging Black, Asian and Minority Ethnic (BAME) women and girls (although not exclusively)</w:t>
      </w:r>
      <w:r w:rsidR="007B4048" w:rsidRPr="00F85581">
        <w:rPr>
          <w:rFonts w:eastAsia="Cambria" w:cs="Calibri"/>
          <w:color w:val="222222"/>
          <w:lang w:val="en-US"/>
        </w:rPr>
        <w:t>.</w:t>
      </w:r>
      <w:r w:rsidRPr="00F85581">
        <w:rPr>
          <w:rFonts w:eastAsia="Cambria" w:cs="Calibri"/>
          <w:color w:val="222222"/>
          <w:lang w:val="en-US"/>
        </w:rPr>
        <w:t xml:space="preserve"> </w:t>
      </w:r>
      <w:r w:rsidR="007B4048" w:rsidRPr="00F85581">
        <w:rPr>
          <w:rFonts w:eastAsia="Cambria" w:cs="Calibri"/>
          <w:color w:val="222222"/>
          <w:lang w:val="en-US"/>
        </w:rPr>
        <w:t>The Manchester BME Network</w:t>
      </w:r>
      <w:r w:rsidRPr="00F85581">
        <w:rPr>
          <w:rFonts w:eastAsia="Cambria" w:cs="Calibri"/>
          <w:color w:val="222222"/>
          <w:lang w:val="en-US"/>
        </w:rPr>
        <w:t xml:space="preserve"> ha</w:t>
      </w:r>
      <w:r w:rsidR="007B4048" w:rsidRPr="00F85581">
        <w:rPr>
          <w:rFonts w:eastAsia="Cambria" w:cs="Calibri"/>
          <w:color w:val="222222"/>
          <w:lang w:val="en-US"/>
        </w:rPr>
        <w:t>s</w:t>
      </w:r>
      <w:r w:rsidRPr="00F85581">
        <w:rPr>
          <w:rFonts w:eastAsia="Cambria" w:cs="Calibri"/>
          <w:color w:val="222222"/>
          <w:lang w:val="en-US"/>
        </w:rPr>
        <w:t xml:space="preserve"> </w:t>
      </w:r>
      <w:proofErr w:type="spellStart"/>
      <w:r w:rsidRPr="00F85581">
        <w:rPr>
          <w:rFonts w:eastAsia="Cambria" w:cs="Calibri"/>
          <w:color w:val="222222"/>
          <w:lang w:val="en-US"/>
        </w:rPr>
        <w:t>organised</w:t>
      </w:r>
      <w:proofErr w:type="spellEnd"/>
      <w:r w:rsidRPr="00F85581">
        <w:rPr>
          <w:rFonts w:eastAsia="Cambria" w:cs="Calibri"/>
          <w:color w:val="222222"/>
          <w:lang w:val="en-US"/>
        </w:rPr>
        <w:t xml:space="preserve"> a series of </w:t>
      </w:r>
      <w:r w:rsidRPr="00F85581">
        <w:rPr>
          <w:rFonts w:eastAsia="Cambria" w:cs="Calibri"/>
          <w:b/>
          <w:color w:val="222222"/>
          <w:lang w:val="en-US"/>
        </w:rPr>
        <w:t>three</w:t>
      </w:r>
      <w:r w:rsidRPr="00F85581">
        <w:rPr>
          <w:rFonts w:eastAsia="Cambria" w:cs="Calibri"/>
          <w:color w:val="222222"/>
          <w:lang w:val="en-US"/>
        </w:rPr>
        <w:t xml:space="preserve"> events on different themes with a </w:t>
      </w:r>
      <w:r w:rsidR="007B4048" w:rsidRPr="00F85581">
        <w:rPr>
          <w:rFonts w:eastAsia="Cambria" w:cs="Calibri"/>
          <w:color w:val="222222"/>
          <w:lang w:val="en-US"/>
        </w:rPr>
        <w:t>‘</w:t>
      </w:r>
      <w:r w:rsidRPr="00F85581">
        <w:rPr>
          <w:rFonts w:eastAsia="Cambria" w:cs="Calibri"/>
          <w:color w:val="222222"/>
          <w:lang w:val="en-US"/>
        </w:rPr>
        <w:t>Chai and Chat</w:t>
      </w:r>
      <w:r w:rsidR="007B4048" w:rsidRPr="00F85581">
        <w:rPr>
          <w:rFonts w:eastAsia="Cambria" w:cs="Calibri"/>
          <w:color w:val="222222"/>
          <w:lang w:val="en-US"/>
        </w:rPr>
        <w:t>’</w:t>
      </w:r>
      <w:r w:rsidRPr="00F85581">
        <w:rPr>
          <w:rFonts w:eastAsia="Cambria" w:cs="Calibri"/>
          <w:color w:val="222222"/>
          <w:lang w:val="en-US"/>
        </w:rPr>
        <w:t xml:space="preserve"> style</w:t>
      </w:r>
      <w:r w:rsidR="007B4048" w:rsidRPr="00F85581">
        <w:rPr>
          <w:rFonts w:eastAsia="Cambria" w:cs="Calibri"/>
          <w:color w:val="222222"/>
          <w:lang w:val="en-US"/>
        </w:rPr>
        <w:t xml:space="preserve"> </w:t>
      </w:r>
      <w:r w:rsidR="004A7FB4">
        <w:rPr>
          <w:rFonts w:eastAsia="Cambria" w:cs="Calibri"/>
          <w:color w:val="222222"/>
          <w:lang w:val="en-US"/>
        </w:rPr>
        <w:t>approach</w:t>
      </w:r>
      <w:r w:rsidR="007B4048" w:rsidRPr="00F85581">
        <w:rPr>
          <w:rFonts w:eastAsia="Cambria" w:cs="Calibri"/>
          <w:color w:val="222222"/>
          <w:lang w:val="en-US"/>
        </w:rPr>
        <w:t xml:space="preserve"> </w:t>
      </w:r>
      <w:r w:rsidRPr="00F85581">
        <w:rPr>
          <w:rFonts w:eastAsia="Cambria" w:cs="Calibri"/>
          <w:color w:val="222222"/>
          <w:lang w:val="en-US"/>
        </w:rPr>
        <w:t>that bring</w:t>
      </w:r>
      <w:r w:rsidR="004A7FB4">
        <w:rPr>
          <w:rFonts w:eastAsia="Cambria" w:cs="Calibri"/>
          <w:color w:val="222222"/>
          <w:lang w:val="en-US"/>
        </w:rPr>
        <w:t>s</w:t>
      </w:r>
      <w:r w:rsidRPr="00F85581">
        <w:rPr>
          <w:rFonts w:eastAsia="Cambria" w:cs="Calibri"/>
          <w:color w:val="222222"/>
          <w:lang w:val="en-US"/>
        </w:rPr>
        <w:t xml:space="preserve"> participants </w:t>
      </w:r>
      <w:r w:rsidR="007B4048" w:rsidRPr="00F85581">
        <w:rPr>
          <w:rFonts w:eastAsia="Cambria" w:cs="Calibri"/>
          <w:color w:val="222222"/>
          <w:lang w:val="en-US"/>
        </w:rPr>
        <w:t xml:space="preserve">together </w:t>
      </w:r>
      <w:r w:rsidRPr="00F85581">
        <w:rPr>
          <w:rFonts w:eastAsia="Cambria" w:cs="Calibri"/>
          <w:color w:val="222222"/>
          <w:lang w:val="en-US"/>
        </w:rPr>
        <w:t>in a safe and relaxed space for conversation aimed at empowering BAME women, giving them more knowledge, awareness and confidence.</w:t>
      </w:r>
    </w:p>
    <w:p w14:paraId="699290CB" w14:textId="77777777" w:rsidR="00051AFF" w:rsidRDefault="00051AFF">
      <w:pPr>
        <w:rPr>
          <w:lang w:eastAsia="en-GB"/>
        </w:rPr>
      </w:pPr>
    </w:p>
    <w:p w14:paraId="36C9AAA4" w14:textId="77777777" w:rsidR="00051AFF" w:rsidRDefault="00051AFF">
      <w:pPr>
        <w:rPr>
          <w:lang w:eastAsia="en-GB"/>
        </w:rPr>
      </w:pPr>
    </w:p>
    <w:p w14:paraId="71A428D2" w14:textId="77777777" w:rsidR="00051AFF" w:rsidRPr="004A7FB4" w:rsidRDefault="00121AC8">
      <w:pPr>
        <w:spacing w:after="0"/>
        <w:jc w:val="center"/>
        <w:rPr>
          <w:lang w:eastAsia="en-GB"/>
        </w:rPr>
      </w:pPr>
      <w:r w:rsidRPr="007B4048">
        <w:rPr>
          <w:b/>
          <w:sz w:val="32"/>
          <w:szCs w:val="32"/>
          <w:lang w:eastAsia="en-GB"/>
        </w:rPr>
        <w:lastRenderedPageBreak/>
        <w:t xml:space="preserve">Love </w:t>
      </w:r>
      <w:r w:rsidR="007B4048" w:rsidRPr="007B4048">
        <w:rPr>
          <w:b/>
          <w:sz w:val="32"/>
          <w:szCs w:val="32"/>
          <w:lang w:eastAsia="en-GB"/>
        </w:rPr>
        <w:t>Our</w:t>
      </w:r>
      <w:r w:rsidRPr="007B4048">
        <w:rPr>
          <w:b/>
          <w:sz w:val="32"/>
          <w:szCs w:val="32"/>
          <w:lang w:eastAsia="en-GB"/>
        </w:rPr>
        <w:t xml:space="preserve"> City - Chai and Chat </w:t>
      </w:r>
      <w:r w:rsidRPr="004A7FB4">
        <w:rPr>
          <w:lang w:eastAsia="en-GB"/>
        </w:rPr>
        <w:t>(</w:t>
      </w:r>
      <w:r w:rsidR="007B4048" w:rsidRPr="004A7FB4">
        <w:rPr>
          <w:lang w:eastAsia="en-GB"/>
        </w:rPr>
        <w:t xml:space="preserve">Event </w:t>
      </w:r>
      <w:r w:rsidRPr="004A7FB4">
        <w:rPr>
          <w:lang w:eastAsia="en-GB"/>
        </w:rPr>
        <w:t>1)</w:t>
      </w:r>
    </w:p>
    <w:p w14:paraId="41BEF8ED" w14:textId="77777777" w:rsidR="00051AFF" w:rsidRPr="00F85581" w:rsidRDefault="00121AC8">
      <w:pPr>
        <w:spacing w:after="0"/>
        <w:jc w:val="center"/>
        <w:rPr>
          <w:lang w:eastAsia="en-GB"/>
        </w:rPr>
      </w:pPr>
      <w:r w:rsidRPr="00F85581">
        <w:rPr>
          <w:lang w:eastAsia="en-GB"/>
        </w:rPr>
        <w:t xml:space="preserve">Blame and Belonging  </w:t>
      </w:r>
    </w:p>
    <w:p w14:paraId="566060A8" w14:textId="2575A247" w:rsidR="00051AFF" w:rsidRPr="00F85581" w:rsidRDefault="004A7FB4">
      <w:pPr>
        <w:spacing w:after="0"/>
        <w:jc w:val="center"/>
        <w:rPr>
          <w:lang w:eastAsia="en-GB"/>
        </w:rPr>
      </w:pPr>
      <w:r>
        <w:rPr>
          <w:lang w:eastAsia="en-GB"/>
        </w:rPr>
        <w:t>Performance</w:t>
      </w:r>
      <w:r w:rsidR="00121AC8" w:rsidRPr="00F85581">
        <w:rPr>
          <w:lang w:eastAsia="en-GB"/>
        </w:rPr>
        <w:t xml:space="preserve"> by </w:t>
      </w:r>
      <w:proofErr w:type="spellStart"/>
      <w:r w:rsidR="00121AC8" w:rsidRPr="00F85581">
        <w:rPr>
          <w:lang w:eastAsia="en-GB"/>
        </w:rPr>
        <w:t>OddArts</w:t>
      </w:r>
      <w:proofErr w:type="spellEnd"/>
      <w:r w:rsidR="00121AC8" w:rsidRPr="00F85581">
        <w:rPr>
          <w:lang w:eastAsia="en-GB"/>
        </w:rPr>
        <w:t xml:space="preserve"> </w:t>
      </w:r>
    </w:p>
    <w:p w14:paraId="4A68EE96" w14:textId="1BBC7670" w:rsidR="00051AFF" w:rsidRPr="00F85581" w:rsidRDefault="00121AC8">
      <w:pPr>
        <w:spacing w:after="0"/>
        <w:jc w:val="center"/>
        <w:rPr>
          <w:b/>
          <w:lang w:eastAsia="en-GB"/>
        </w:rPr>
      </w:pPr>
      <w:r w:rsidRPr="00F85581">
        <w:rPr>
          <w:b/>
          <w:lang w:eastAsia="en-GB"/>
        </w:rPr>
        <w:t>Thursday 21 February</w:t>
      </w:r>
      <w:r w:rsidR="00F85581">
        <w:rPr>
          <w:b/>
          <w:lang w:eastAsia="en-GB"/>
        </w:rPr>
        <w:t>, 9.30am-1.30pm</w:t>
      </w:r>
    </w:p>
    <w:p w14:paraId="3695DD5D" w14:textId="77777777" w:rsidR="00051AFF" w:rsidRPr="00F85581" w:rsidRDefault="00121AC8">
      <w:pPr>
        <w:spacing w:after="0"/>
        <w:jc w:val="center"/>
        <w:rPr>
          <w:lang w:eastAsia="en-GB"/>
        </w:rPr>
      </w:pPr>
      <w:r w:rsidRPr="00F85581">
        <w:rPr>
          <w:lang w:eastAsia="en-GB"/>
        </w:rPr>
        <w:t>St James Church, Princess Road, Moss Side,</w:t>
      </w:r>
      <w:r w:rsidR="007B4048" w:rsidRPr="00F85581">
        <w:rPr>
          <w:lang w:eastAsia="en-GB"/>
        </w:rPr>
        <w:t xml:space="preserve"> </w:t>
      </w:r>
      <w:r w:rsidRPr="00F85581">
        <w:rPr>
          <w:lang w:eastAsia="en-GB"/>
        </w:rPr>
        <w:t>Manchester</w:t>
      </w:r>
      <w:r w:rsidR="007B4048" w:rsidRPr="00F85581">
        <w:rPr>
          <w:lang w:eastAsia="en-GB"/>
        </w:rPr>
        <w:t>,</w:t>
      </w:r>
      <w:r w:rsidRPr="00F85581">
        <w:rPr>
          <w:lang w:eastAsia="en-GB"/>
        </w:rPr>
        <w:t xml:space="preserve"> M14 4TH</w:t>
      </w:r>
    </w:p>
    <w:p w14:paraId="2E5A0FB4" w14:textId="77777777" w:rsidR="00051AFF" w:rsidRPr="00F85581" w:rsidRDefault="00121AC8">
      <w:pPr>
        <w:pStyle w:val="NormalWeb"/>
        <w:ind w:left="720"/>
      </w:pPr>
      <w:r w:rsidRPr="00F85581">
        <w:t xml:space="preserve">'Blame and Belonging' is the second performance created </w:t>
      </w:r>
      <w:r w:rsidR="007B4048" w:rsidRPr="00F85581">
        <w:t>in</w:t>
      </w:r>
      <w:r w:rsidRPr="00F85581">
        <w:t xml:space="preserve"> Odd Art's programmes exploring vulnerability and radicalisation, developed from the successful tour of 'Isolation to Radicalisation'</w:t>
      </w:r>
      <w:r w:rsidR="007B4048" w:rsidRPr="00F85581">
        <w:t>;</w:t>
      </w:r>
      <w:r w:rsidRPr="00F85581">
        <w:t xml:space="preserve"> 'Blame and Belonging' is designed to deconstruct and widen the narratives around pathways to extremism.</w:t>
      </w:r>
      <w:r w:rsidR="007B4048" w:rsidRPr="00F85581">
        <w:t xml:space="preserve"> </w:t>
      </w:r>
      <w:r w:rsidRPr="00F85581">
        <w:t>The performance questions some of the stereotypes around who might become radicalised and asks pe</w:t>
      </w:r>
      <w:r w:rsidR="007B4048" w:rsidRPr="00F85581">
        <w:t>o</w:t>
      </w:r>
      <w:r w:rsidRPr="00F85581">
        <w:t>ple to look at the internal feelings of individuals, and where these might stem from, that could lead them to become a danger to others.</w:t>
      </w:r>
    </w:p>
    <w:p w14:paraId="72F32AC3" w14:textId="77777777" w:rsidR="00051AFF" w:rsidRDefault="00051AFF">
      <w:pPr>
        <w:pStyle w:val="NormalWeb"/>
        <w:rPr>
          <w:rFonts w:ascii="Verdana" w:hAnsi="Verdana"/>
          <w:sz w:val="20"/>
          <w:szCs w:val="20"/>
        </w:rPr>
      </w:pPr>
    </w:p>
    <w:p w14:paraId="75BC60D0" w14:textId="77777777" w:rsidR="00051AFF" w:rsidRPr="004A7FB4" w:rsidRDefault="00121AC8">
      <w:pPr>
        <w:spacing w:after="0"/>
        <w:jc w:val="center"/>
        <w:rPr>
          <w:lang w:eastAsia="en-GB"/>
        </w:rPr>
      </w:pPr>
      <w:bookmarkStart w:id="0" w:name="_Hlk1030171"/>
      <w:r w:rsidRPr="007B4048">
        <w:rPr>
          <w:b/>
          <w:sz w:val="32"/>
          <w:szCs w:val="32"/>
          <w:lang w:eastAsia="en-GB"/>
        </w:rPr>
        <w:t xml:space="preserve">Love </w:t>
      </w:r>
      <w:r w:rsidR="007B4048">
        <w:rPr>
          <w:b/>
          <w:sz w:val="32"/>
          <w:szCs w:val="32"/>
          <w:lang w:eastAsia="en-GB"/>
        </w:rPr>
        <w:t xml:space="preserve">Our </w:t>
      </w:r>
      <w:r w:rsidRPr="007B4048">
        <w:rPr>
          <w:b/>
          <w:sz w:val="32"/>
          <w:szCs w:val="32"/>
          <w:lang w:eastAsia="en-GB"/>
        </w:rPr>
        <w:t xml:space="preserve">City - Chai and Chat </w:t>
      </w:r>
      <w:r w:rsidRPr="004A7FB4">
        <w:rPr>
          <w:lang w:eastAsia="en-GB"/>
        </w:rPr>
        <w:t>(</w:t>
      </w:r>
      <w:r w:rsidR="007B4048" w:rsidRPr="004A7FB4">
        <w:rPr>
          <w:lang w:eastAsia="en-GB"/>
        </w:rPr>
        <w:t xml:space="preserve">Event </w:t>
      </w:r>
      <w:r w:rsidRPr="004A7FB4">
        <w:rPr>
          <w:lang w:eastAsia="en-GB"/>
        </w:rPr>
        <w:t>2)</w:t>
      </w:r>
    </w:p>
    <w:bookmarkEnd w:id="0"/>
    <w:p w14:paraId="56DB1401" w14:textId="77777777" w:rsidR="00051AFF" w:rsidRPr="00F85581" w:rsidRDefault="00121AC8">
      <w:pPr>
        <w:spacing w:after="0"/>
        <w:jc w:val="center"/>
        <w:rPr>
          <w:rFonts w:eastAsia="Times New Roman"/>
        </w:rPr>
      </w:pPr>
      <w:r w:rsidRPr="00F85581">
        <w:rPr>
          <w:rFonts w:eastAsia="Times New Roman"/>
        </w:rPr>
        <w:t xml:space="preserve">Far Right Extremism and International Issues </w:t>
      </w:r>
    </w:p>
    <w:p w14:paraId="2D9B61BA" w14:textId="77777777" w:rsidR="00051AFF" w:rsidRPr="00F85581" w:rsidRDefault="007B4048">
      <w:pPr>
        <w:spacing w:after="0"/>
        <w:jc w:val="center"/>
        <w:rPr>
          <w:rFonts w:eastAsia="Times New Roman"/>
        </w:rPr>
      </w:pPr>
      <w:r w:rsidRPr="00F85581">
        <w:rPr>
          <w:rFonts w:eastAsia="Times New Roman"/>
        </w:rPr>
        <w:t>f</w:t>
      </w:r>
      <w:r w:rsidR="00121AC8" w:rsidRPr="00F85581">
        <w:rPr>
          <w:rFonts w:eastAsia="Times New Roman"/>
        </w:rPr>
        <w:t>acilitated by Small Steps</w:t>
      </w:r>
      <w:r w:rsidRPr="00F85581">
        <w:rPr>
          <w:rFonts w:eastAsia="Times New Roman"/>
        </w:rPr>
        <w:t xml:space="preserve"> </w:t>
      </w:r>
    </w:p>
    <w:p w14:paraId="3D00DD9C" w14:textId="202DE525" w:rsidR="00051AFF" w:rsidRPr="00F85581" w:rsidRDefault="00121AC8">
      <w:pPr>
        <w:spacing w:after="0"/>
        <w:jc w:val="center"/>
      </w:pPr>
      <w:r w:rsidRPr="00F85581">
        <w:rPr>
          <w:rFonts w:eastAsia="Times New Roman"/>
          <w:b/>
        </w:rPr>
        <w:t>Thursday 21</w:t>
      </w:r>
      <w:r w:rsidRPr="00F85581">
        <w:rPr>
          <w:rFonts w:eastAsia="Times New Roman"/>
          <w:b/>
          <w:vertAlign w:val="superscript"/>
        </w:rPr>
        <w:t>st</w:t>
      </w:r>
      <w:r w:rsidRPr="00F85581">
        <w:rPr>
          <w:rFonts w:eastAsia="Times New Roman"/>
          <w:b/>
        </w:rPr>
        <w:t xml:space="preserve"> March</w:t>
      </w:r>
      <w:r w:rsidR="00F85581">
        <w:rPr>
          <w:rFonts w:eastAsia="Times New Roman"/>
          <w:b/>
        </w:rPr>
        <w:t>, 9.30am-1.30pm</w:t>
      </w:r>
    </w:p>
    <w:p w14:paraId="6542769F" w14:textId="77777777" w:rsidR="00051AFF" w:rsidRPr="00F85581" w:rsidRDefault="00121AC8">
      <w:pPr>
        <w:spacing w:after="0"/>
        <w:jc w:val="center"/>
      </w:pPr>
      <w:r w:rsidRPr="00F85581">
        <w:rPr>
          <w:rFonts w:eastAsia="Times New Roman"/>
        </w:rPr>
        <w:t>Jabez, The School Hall,</w:t>
      </w:r>
      <w:r w:rsidR="007B4048" w:rsidRPr="00F85581">
        <w:rPr>
          <w:rFonts w:eastAsia="Times New Roman"/>
        </w:rPr>
        <w:t xml:space="preserve"> </w:t>
      </w:r>
      <w:r w:rsidRPr="00F85581">
        <w:rPr>
          <w:rFonts w:eastAsia="Times New Roman"/>
        </w:rPr>
        <w:t>The Church of God 7</w:t>
      </w:r>
      <w:r w:rsidRPr="00F85581">
        <w:rPr>
          <w:rFonts w:eastAsia="Times New Roman"/>
          <w:vertAlign w:val="superscript"/>
        </w:rPr>
        <w:t>th</w:t>
      </w:r>
      <w:r w:rsidRPr="00F85581">
        <w:rPr>
          <w:rFonts w:eastAsia="Times New Roman"/>
        </w:rPr>
        <w:t xml:space="preserve"> Day.</w:t>
      </w:r>
    </w:p>
    <w:p w14:paraId="41CDA082" w14:textId="77777777" w:rsidR="00051AFF" w:rsidRPr="00F85581" w:rsidRDefault="00121AC8">
      <w:pPr>
        <w:spacing w:after="0"/>
        <w:jc w:val="center"/>
        <w:rPr>
          <w:rFonts w:eastAsia="Times New Roman"/>
        </w:rPr>
      </w:pPr>
      <w:r w:rsidRPr="00F85581">
        <w:rPr>
          <w:rFonts w:eastAsia="Times New Roman"/>
        </w:rPr>
        <w:t>Slade Lane, Longsight</w:t>
      </w:r>
      <w:r w:rsidR="007B4048" w:rsidRPr="00F85581">
        <w:rPr>
          <w:rFonts w:eastAsia="Times New Roman"/>
        </w:rPr>
        <w:t>,</w:t>
      </w:r>
      <w:r w:rsidRPr="00F85581">
        <w:rPr>
          <w:rFonts w:eastAsia="Times New Roman"/>
        </w:rPr>
        <w:t xml:space="preserve"> Manchester</w:t>
      </w:r>
      <w:r w:rsidR="007B4048" w:rsidRPr="00F85581">
        <w:rPr>
          <w:rFonts w:eastAsia="Times New Roman"/>
        </w:rPr>
        <w:t>,</w:t>
      </w:r>
      <w:r w:rsidRPr="00F85581">
        <w:rPr>
          <w:rFonts w:eastAsia="Times New Roman"/>
        </w:rPr>
        <w:t xml:space="preserve"> M13 0GL</w:t>
      </w:r>
    </w:p>
    <w:p w14:paraId="0893608A" w14:textId="77777777" w:rsidR="00051AFF" w:rsidRPr="00F85581" w:rsidRDefault="00051AFF">
      <w:pPr>
        <w:spacing w:after="0"/>
        <w:jc w:val="center"/>
        <w:rPr>
          <w:rFonts w:eastAsia="Times New Roman"/>
        </w:rPr>
      </w:pPr>
    </w:p>
    <w:p w14:paraId="18EB4249" w14:textId="77777777" w:rsidR="00051AFF" w:rsidRPr="00F85581" w:rsidRDefault="007B4048">
      <w:pPr>
        <w:spacing w:after="0"/>
        <w:rPr>
          <w:rFonts w:eastAsia="Times New Roman"/>
        </w:rPr>
      </w:pPr>
      <w:r w:rsidRPr="00F85581">
        <w:rPr>
          <w:rFonts w:eastAsia="Times New Roman"/>
        </w:rPr>
        <w:tab/>
      </w:r>
      <w:r w:rsidRPr="00F85581">
        <w:rPr>
          <w:rFonts w:eastAsia="Times New Roman"/>
        </w:rPr>
        <w:tab/>
      </w:r>
      <w:r w:rsidR="00121AC8" w:rsidRPr="00F85581">
        <w:rPr>
          <w:rFonts w:eastAsia="Times New Roman"/>
        </w:rPr>
        <w:t xml:space="preserve">This is a combined awareness and counter narrative learning session looking at </w:t>
      </w:r>
    </w:p>
    <w:p w14:paraId="145AAE2F" w14:textId="77777777" w:rsidR="00051AFF" w:rsidRPr="00F85581" w:rsidRDefault="00121AC8" w:rsidP="007B4048">
      <w:pPr>
        <w:pStyle w:val="ListParagraph"/>
        <w:numPr>
          <w:ilvl w:val="2"/>
          <w:numId w:val="3"/>
        </w:numPr>
        <w:spacing w:after="0"/>
        <w:rPr>
          <w:rFonts w:eastAsia="Times New Roman"/>
        </w:rPr>
      </w:pPr>
      <w:r w:rsidRPr="00F85581">
        <w:rPr>
          <w:rFonts w:eastAsia="Times New Roman"/>
        </w:rPr>
        <w:t>the different types of organisations operating on this issue</w:t>
      </w:r>
    </w:p>
    <w:p w14:paraId="75D8F55F" w14:textId="77777777" w:rsidR="00051AFF" w:rsidRPr="00F85581" w:rsidRDefault="00121AC8" w:rsidP="007B4048">
      <w:pPr>
        <w:pStyle w:val="ListParagraph"/>
        <w:numPr>
          <w:ilvl w:val="2"/>
          <w:numId w:val="3"/>
        </w:numPr>
        <w:spacing w:after="0"/>
        <w:rPr>
          <w:rFonts w:eastAsia="Times New Roman"/>
        </w:rPr>
      </w:pPr>
      <w:r w:rsidRPr="00F85581">
        <w:rPr>
          <w:rFonts w:eastAsia="Times New Roman"/>
        </w:rPr>
        <w:t>the grooming and training techniques used by the far right</w:t>
      </w:r>
    </w:p>
    <w:p w14:paraId="1F4A3579" w14:textId="77777777" w:rsidR="007B4048" w:rsidRPr="00F85581" w:rsidRDefault="00121AC8" w:rsidP="007B4048">
      <w:pPr>
        <w:pStyle w:val="ListParagraph"/>
        <w:numPr>
          <w:ilvl w:val="2"/>
          <w:numId w:val="3"/>
        </w:numPr>
        <w:spacing w:after="0"/>
        <w:rPr>
          <w:rFonts w:eastAsia="Times New Roman"/>
        </w:rPr>
      </w:pPr>
      <w:r w:rsidRPr="00F85581">
        <w:rPr>
          <w:rFonts w:eastAsia="Times New Roman"/>
        </w:rPr>
        <w:t>the signs and symbols used by the far right</w:t>
      </w:r>
    </w:p>
    <w:p w14:paraId="7CF23573" w14:textId="7B931024" w:rsidR="00051AFF" w:rsidRPr="00F85581" w:rsidRDefault="00121AC8" w:rsidP="007B4048">
      <w:pPr>
        <w:pStyle w:val="ListParagraph"/>
        <w:numPr>
          <w:ilvl w:val="2"/>
          <w:numId w:val="3"/>
        </w:numPr>
        <w:spacing w:after="0"/>
        <w:rPr>
          <w:rFonts w:eastAsia="Times New Roman"/>
        </w:rPr>
      </w:pPr>
      <w:r w:rsidRPr="00F85581">
        <w:rPr>
          <w:rFonts w:eastAsia="Times New Roman"/>
        </w:rPr>
        <w:t>the counter narratives to far right arguments</w:t>
      </w:r>
    </w:p>
    <w:p w14:paraId="2E7E72F5" w14:textId="77777777" w:rsidR="00051AFF" w:rsidRPr="007B4048" w:rsidRDefault="00051AFF">
      <w:pPr>
        <w:spacing w:after="0"/>
        <w:rPr>
          <w:rFonts w:eastAsia="Times New Roman"/>
          <w:sz w:val="32"/>
          <w:szCs w:val="32"/>
        </w:rPr>
      </w:pPr>
    </w:p>
    <w:p w14:paraId="440CDB13" w14:textId="77777777" w:rsidR="00051AFF" w:rsidRPr="004A7FB4" w:rsidRDefault="00121AC8">
      <w:pPr>
        <w:spacing w:after="0"/>
        <w:jc w:val="center"/>
        <w:rPr>
          <w:lang w:eastAsia="en-GB"/>
        </w:rPr>
      </w:pPr>
      <w:r w:rsidRPr="007B4048">
        <w:rPr>
          <w:b/>
          <w:sz w:val="32"/>
          <w:szCs w:val="32"/>
          <w:lang w:eastAsia="en-GB"/>
        </w:rPr>
        <w:t xml:space="preserve">Love </w:t>
      </w:r>
      <w:r w:rsidR="007B4048" w:rsidRPr="007B4048">
        <w:rPr>
          <w:b/>
          <w:sz w:val="32"/>
          <w:szCs w:val="32"/>
          <w:lang w:eastAsia="en-GB"/>
        </w:rPr>
        <w:t>Our</w:t>
      </w:r>
      <w:r w:rsidRPr="007B4048">
        <w:rPr>
          <w:b/>
          <w:sz w:val="32"/>
          <w:szCs w:val="32"/>
          <w:lang w:eastAsia="en-GB"/>
        </w:rPr>
        <w:t xml:space="preserve"> City - Chai and Chat </w:t>
      </w:r>
      <w:r w:rsidRPr="004A7FB4">
        <w:rPr>
          <w:lang w:eastAsia="en-GB"/>
        </w:rPr>
        <w:t>(</w:t>
      </w:r>
      <w:r w:rsidR="007B4048" w:rsidRPr="004A7FB4">
        <w:rPr>
          <w:lang w:eastAsia="en-GB"/>
        </w:rPr>
        <w:t xml:space="preserve">Event </w:t>
      </w:r>
      <w:r w:rsidRPr="004A7FB4">
        <w:rPr>
          <w:lang w:eastAsia="en-GB"/>
        </w:rPr>
        <w:t>3)</w:t>
      </w:r>
    </w:p>
    <w:p w14:paraId="3C3D38FA" w14:textId="77777777" w:rsidR="00051AFF" w:rsidRPr="00F85581" w:rsidRDefault="00121AC8">
      <w:pPr>
        <w:spacing w:after="0"/>
        <w:jc w:val="center"/>
        <w:rPr>
          <w:lang w:eastAsia="en-GB"/>
        </w:rPr>
      </w:pPr>
      <w:r w:rsidRPr="00F85581">
        <w:rPr>
          <w:lang w:eastAsia="en-GB"/>
        </w:rPr>
        <w:t xml:space="preserve">Understanding online safety and social media </w:t>
      </w:r>
    </w:p>
    <w:p w14:paraId="13BF96D4" w14:textId="77777777" w:rsidR="00051AFF" w:rsidRPr="00F85581" w:rsidRDefault="00121AC8">
      <w:pPr>
        <w:spacing w:after="0"/>
        <w:jc w:val="center"/>
        <w:rPr>
          <w:lang w:eastAsia="en-GB"/>
        </w:rPr>
      </w:pPr>
      <w:r w:rsidRPr="00F85581">
        <w:rPr>
          <w:lang w:eastAsia="en-GB"/>
        </w:rPr>
        <w:t>Facilitated by the Peace Museum (Bradford)</w:t>
      </w:r>
    </w:p>
    <w:p w14:paraId="380A0BD9" w14:textId="5460F2F9" w:rsidR="00051AFF" w:rsidRPr="00F85581" w:rsidRDefault="00121AC8">
      <w:pPr>
        <w:spacing w:after="0"/>
        <w:jc w:val="center"/>
        <w:rPr>
          <w:b/>
        </w:rPr>
      </w:pPr>
      <w:r w:rsidRPr="00F85581">
        <w:rPr>
          <w:b/>
          <w:lang w:eastAsia="en-GB"/>
        </w:rPr>
        <w:t>Monday 25</w:t>
      </w:r>
      <w:r w:rsidRPr="00F85581">
        <w:rPr>
          <w:b/>
          <w:vertAlign w:val="superscript"/>
          <w:lang w:eastAsia="en-GB"/>
        </w:rPr>
        <w:t>th</w:t>
      </w:r>
      <w:r w:rsidR="00327057" w:rsidRPr="00F85581">
        <w:rPr>
          <w:b/>
          <w:lang w:eastAsia="en-GB"/>
        </w:rPr>
        <w:t xml:space="preserve"> March</w:t>
      </w:r>
      <w:r w:rsidR="00F85581">
        <w:rPr>
          <w:b/>
          <w:lang w:eastAsia="en-GB"/>
        </w:rPr>
        <w:t>, 12.30-4.30pm</w:t>
      </w:r>
    </w:p>
    <w:p w14:paraId="74754C96" w14:textId="26DABD34" w:rsidR="00051AFF" w:rsidRPr="00F85581" w:rsidRDefault="00121AC8">
      <w:pPr>
        <w:spacing w:after="0"/>
        <w:jc w:val="center"/>
        <w:rPr>
          <w:lang w:eastAsia="en-GB"/>
        </w:rPr>
      </w:pPr>
      <w:r w:rsidRPr="00F85581">
        <w:rPr>
          <w:lang w:eastAsia="en-GB"/>
        </w:rPr>
        <w:t>Burnage Community Centre, Burnage Lane,</w:t>
      </w:r>
      <w:r w:rsidR="00327057" w:rsidRPr="00F85581">
        <w:rPr>
          <w:lang w:eastAsia="en-GB"/>
        </w:rPr>
        <w:t xml:space="preserve"> </w:t>
      </w:r>
      <w:r w:rsidRPr="00F85581">
        <w:rPr>
          <w:lang w:eastAsia="en-GB"/>
        </w:rPr>
        <w:t>Burnage</w:t>
      </w:r>
      <w:r w:rsidR="00327057" w:rsidRPr="00F85581">
        <w:rPr>
          <w:lang w:eastAsia="en-GB"/>
        </w:rPr>
        <w:t xml:space="preserve">, </w:t>
      </w:r>
      <w:r w:rsidRPr="00F85581">
        <w:rPr>
          <w:lang w:eastAsia="en-GB"/>
        </w:rPr>
        <w:t>Manchester</w:t>
      </w:r>
      <w:r w:rsidR="00327057" w:rsidRPr="00F85581">
        <w:rPr>
          <w:lang w:eastAsia="en-GB"/>
        </w:rPr>
        <w:t>,</w:t>
      </w:r>
      <w:r w:rsidRPr="00F85581">
        <w:rPr>
          <w:lang w:eastAsia="en-GB"/>
        </w:rPr>
        <w:t xml:space="preserve"> M19</w:t>
      </w:r>
      <w:r w:rsidR="004A7FB4">
        <w:rPr>
          <w:lang w:eastAsia="en-GB"/>
        </w:rPr>
        <w:t xml:space="preserve"> </w:t>
      </w:r>
      <w:r w:rsidRPr="00F85581">
        <w:rPr>
          <w:lang w:eastAsia="en-GB"/>
        </w:rPr>
        <w:t>1EW</w:t>
      </w:r>
    </w:p>
    <w:p w14:paraId="5307FEA4" w14:textId="77777777" w:rsidR="00051AFF" w:rsidRPr="00F85581" w:rsidRDefault="00051AFF">
      <w:pPr>
        <w:spacing w:after="0"/>
      </w:pPr>
    </w:p>
    <w:p w14:paraId="74C0C5FF" w14:textId="4C4F9A5E" w:rsidR="00051AFF" w:rsidRDefault="00327057">
      <w:pPr>
        <w:spacing w:after="0"/>
      </w:pPr>
      <w:r w:rsidRPr="00F85581">
        <w:tab/>
      </w:r>
      <w:r w:rsidR="00121AC8" w:rsidRPr="00F85581">
        <w:t>This event is focused on looking at the increasing use of social media and online platforms</w:t>
      </w:r>
      <w:r w:rsidRPr="00F85581">
        <w:t>; i</w:t>
      </w:r>
      <w:r w:rsidR="00121AC8" w:rsidRPr="00F85581">
        <w:t xml:space="preserve">t </w:t>
      </w:r>
      <w:r w:rsidR="00F85581">
        <w:tab/>
      </w:r>
      <w:r w:rsidR="00121AC8" w:rsidRPr="00F85581">
        <w:t xml:space="preserve">provides a broad understanding of this issue, building knowledge and awareness in the </w:t>
      </w:r>
      <w:r w:rsidR="00F85581">
        <w:tab/>
      </w:r>
      <w:r w:rsidR="00121AC8" w:rsidRPr="00F85581">
        <w:t>community.</w:t>
      </w:r>
    </w:p>
    <w:p w14:paraId="24E1EBE1" w14:textId="0A22E784" w:rsidR="002B5380" w:rsidRDefault="002B5380">
      <w:pPr>
        <w:spacing w:after="0"/>
      </w:pPr>
    </w:p>
    <w:p w14:paraId="7FB9A5F4" w14:textId="75202422" w:rsidR="002B5380" w:rsidRDefault="002B5380">
      <w:pPr>
        <w:spacing w:after="0"/>
      </w:pPr>
    </w:p>
    <w:p w14:paraId="6D171865" w14:textId="77777777" w:rsidR="002B5380" w:rsidRDefault="002B5380">
      <w:pPr>
        <w:spacing w:after="0"/>
      </w:pPr>
    </w:p>
    <w:p w14:paraId="48A3BE7E" w14:textId="7B50D1A0" w:rsidR="002B5380" w:rsidRPr="002B5380" w:rsidRDefault="002B5380">
      <w:pPr>
        <w:spacing w:after="0"/>
        <w:rPr>
          <w:b/>
          <w:sz w:val="28"/>
          <w:szCs w:val="28"/>
        </w:rPr>
      </w:pPr>
      <w:r w:rsidRPr="002B5380">
        <w:rPr>
          <w:b/>
          <w:sz w:val="28"/>
          <w:szCs w:val="28"/>
        </w:rPr>
        <w:t>How to book a place?</w:t>
      </w:r>
    </w:p>
    <w:p w14:paraId="39400153" w14:textId="677F9E13" w:rsidR="002B5380" w:rsidRDefault="002B5380">
      <w:pPr>
        <w:spacing w:after="0"/>
      </w:pPr>
    </w:p>
    <w:p w14:paraId="25E01F56" w14:textId="5D4BF6F4" w:rsidR="002B5380" w:rsidRDefault="002B5380">
      <w:pPr>
        <w:spacing w:after="0"/>
      </w:pPr>
      <w:r>
        <w:t>Please e</w:t>
      </w:r>
      <w:r w:rsidR="007734DD">
        <w:t>-</w:t>
      </w:r>
      <w:r>
        <w:t xml:space="preserve">mail the Manchester BME Network  </w:t>
      </w:r>
      <w:hyperlink r:id="rId10" w:history="1">
        <w:r w:rsidRPr="00AE7D76">
          <w:rPr>
            <w:rStyle w:val="Hyperlink"/>
          </w:rPr>
          <w:t>office@manchesterbmenetwork.co.uk</w:t>
        </w:r>
      </w:hyperlink>
    </w:p>
    <w:p w14:paraId="6DFF581B" w14:textId="593E1EA9" w:rsidR="002B5380" w:rsidRDefault="002B5380">
      <w:pPr>
        <w:spacing w:after="0"/>
      </w:pPr>
      <w:r>
        <w:t>OR telephone Fiona McInroy on 07811 531160 /Atiha Chaudry 0778 0514143</w:t>
      </w:r>
    </w:p>
    <w:p w14:paraId="3F2B1F39" w14:textId="7459A1C6" w:rsidR="002B5380" w:rsidRDefault="002B5380">
      <w:pPr>
        <w:spacing w:after="0"/>
      </w:pPr>
    </w:p>
    <w:p w14:paraId="2DA0217E" w14:textId="464DE7E0" w:rsidR="002B5380" w:rsidRDefault="002B5380">
      <w:pPr>
        <w:spacing w:after="0"/>
      </w:pPr>
      <w:r>
        <w:t>Places are limited please book early.</w:t>
      </w:r>
    </w:p>
    <w:p w14:paraId="23A4865D" w14:textId="77777777" w:rsidR="002B5380" w:rsidRPr="00F85581" w:rsidRDefault="002B5380">
      <w:pPr>
        <w:spacing w:after="0"/>
      </w:pPr>
      <w:bookmarkStart w:id="1" w:name="_GoBack"/>
      <w:bookmarkEnd w:id="1"/>
    </w:p>
    <w:sectPr w:rsidR="002B5380" w:rsidRPr="00F8558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FB2B1" w14:textId="77777777" w:rsidR="00954972" w:rsidRDefault="00954972">
      <w:pPr>
        <w:spacing w:after="0" w:line="240" w:lineRule="auto"/>
      </w:pPr>
      <w:r>
        <w:separator/>
      </w:r>
    </w:p>
  </w:endnote>
  <w:endnote w:type="continuationSeparator" w:id="0">
    <w:p w14:paraId="60470E9B" w14:textId="77777777" w:rsidR="00954972" w:rsidRDefault="00954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9AB38" w14:textId="77777777" w:rsidR="00954972" w:rsidRDefault="00954972">
      <w:pPr>
        <w:spacing w:after="0" w:line="240" w:lineRule="auto"/>
      </w:pPr>
      <w:r>
        <w:rPr>
          <w:color w:val="000000"/>
        </w:rPr>
        <w:separator/>
      </w:r>
    </w:p>
  </w:footnote>
  <w:footnote w:type="continuationSeparator" w:id="0">
    <w:p w14:paraId="0D69CF52" w14:textId="77777777" w:rsidR="00954972" w:rsidRDefault="00954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03934"/>
    <w:multiLevelType w:val="multilevel"/>
    <w:tmpl w:val="A01246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CC33621"/>
    <w:multiLevelType w:val="hybridMultilevel"/>
    <w:tmpl w:val="BC50DC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69ED66A5"/>
    <w:multiLevelType w:val="hybridMultilevel"/>
    <w:tmpl w:val="25604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AFF"/>
    <w:rsid w:val="00051AFF"/>
    <w:rsid w:val="00121AC8"/>
    <w:rsid w:val="002537AE"/>
    <w:rsid w:val="002B5380"/>
    <w:rsid w:val="00327057"/>
    <w:rsid w:val="004A7FB4"/>
    <w:rsid w:val="005234B1"/>
    <w:rsid w:val="007061A9"/>
    <w:rsid w:val="007734DD"/>
    <w:rsid w:val="007B4048"/>
    <w:rsid w:val="00954972"/>
    <w:rsid w:val="00A63941"/>
    <w:rsid w:val="00D7592E"/>
    <w:rsid w:val="00F85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5CB10"/>
  <w15:docId w15:val="{DC779019-80CC-4683-BD22-F922FB73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NormalWeb">
    <w:name w:val="Normal (Web)"/>
    <w:basedOn w:val="Normal"/>
    <w:pPr>
      <w:suppressAutoHyphens w:val="0"/>
      <w:spacing w:before="100" w:after="100" w:line="240" w:lineRule="auto"/>
      <w:textAlignment w:val="auto"/>
    </w:pPr>
    <w:rPr>
      <w:rFonts w:eastAsia="Times New Roman" w:cs="Calibri"/>
      <w:lang w:eastAsia="en-GB"/>
    </w:rPr>
  </w:style>
  <w:style w:type="paragraph" w:styleId="ListParagraph">
    <w:name w:val="List Paragraph"/>
    <w:basedOn w:val="Normal"/>
    <w:pPr>
      <w:ind w:left="720"/>
    </w:pPr>
  </w:style>
  <w:style w:type="character" w:styleId="Hyperlink">
    <w:name w:val="Hyperlink"/>
    <w:basedOn w:val="DefaultParagraphFont"/>
    <w:uiPriority w:val="99"/>
    <w:unhideWhenUsed/>
    <w:rsid w:val="002B5380"/>
    <w:rPr>
      <w:color w:val="0563C1" w:themeColor="hyperlink"/>
      <w:u w:val="single"/>
    </w:rPr>
  </w:style>
  <w:style w:type="character" w:styleId="UnresolvedMention">
    <w:name w:val="Unresolved Mention"/>
    <w:basedOn w:val="DefaultParagraphFont"/>
    <w:uiPriority w:val="99"/>
    <w:semiHidden/>
    <w:unhideWhenUsed/>
    <w:rsid w:val="002B5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ffice@manchesterbmenetwork.co.uk"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atiha chaudry</dc:creator>
  <dc:description/>
  <cp:lastModifiedBy>Fiona McInroy</cp:lastModifiedBy>
  <cp:revision>2</cp:revision>
  <dcterms:created xsi:type="dcterms:W3CDTF">2019-02-14T22:50:00Z</dcterms:created>
  <dcterms:modified xsi:type="dcterms:W3CDTF">2019-02-14T22:50:00Z</dcterms:modified>
</cp:coreProperties>
</file>