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1CB7" w:rsidR="00BA3DDD" w:rsidP="002A68FF" w:rsidRDefault="00E03C60" w14:paraId="35185221" w14:textId="3883A702">
      <w:pPr>
        <w:spacing w:after="160" w:line="259" w:lineRule="auto"/>
        <w:rPr>
          <w:rFonts w:ascii="Arial" w:hAnsi="Arial" w:cs="Arial"/>
          <w:b/>
          <w:bCs/>
          <w:sz w:val="24"/>
          <w:szCs w:val="24"/>
        </w:rPr>
      </w:pPr>
      <w:r w:rsidRPr="00C11CB7">
        <w:rPr>
          <w:rFonts w:ascii="Arial" w:hAnsi="Arial" w:cs="Arial"/>
          <w:b/>
          <w:bCs/>
          <w:sz w:val="24"/>
          <w:szCs w:val="24"/>
        </w:rPr>
        <w:t xml:space="preserve">                                                                                                                                                                                                                                                                                                                                               </w:t>
      </w:r>
      <w:r w:rsidRPr="00C11CB7" w:rsidR="002A68FF">
        <w:rPr>
          <w:rFonts w:ascii="Arial" w:hAnsi="Arial" w:cs="Arial"/>
          <w:b/>
          <w:noProof/>
          <w:sz w:val="28"/>
          <w:szCs w:val="28"/>
          <w:lang w:eastAsia="en-GB"/>
        </w:rPr>
        <w:drawing>
          <wp:inline distT="0" distB="0" distL="0" distR="0" wp14:anchorId="2604430E" wp14:editId="26D139B1">
            <wp:extent cx="2171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A sized for Eventbr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815" cy="1087408"/>
                    </a:xfrm>
                    <a:prstGeom prst="rect">
                      <a:avLst/>
                    </a:prstGeom>
                  </pic:spPr>
                </pic:pic>
              </a:graphicData>
            </a:graphic>
          </wp:inline>
        </w:drawing>
      </w:r>
    </w:p>
    <w:p w:rsidRPr="00C11CB7" w:rsidR="00BA3DDD" w:rsidP="3D181453" w:rsidRDefault="00BA3DDD" w14:paraId="01138A71" w14:textId="285C4F34">
      <w:pPr>
        <w:rPr>
          <w:rFonts w:ascii="Arial" w:hAnsi="Arial" w:cs="Arial"/>
          <w:b/>
          <w:bCs/>
          <w:sz w:val="28"/>
          <w:szCs w:val="28"/>
        </w:rPr>
      </w:pPr>
      <w:r w:rsidRPr="110076B1">
        <w:rPr>
          <w:rFonts w:ascii="Arial" w:hAnsi="Arial" w:cs="Arial"/>
          <w:b/>
          <w:bCs/>
          <w:sz w:val="28"/>
          <w:szCs w:val="28"/>
        </w:rPr>
        <w:t xml:space="preserve">Brief for the Greater Manchester </w:t>
      </w:r>
      <w:r w:rsidRPr="110076B1" w:rsidR="00C65880">
        <w:rPr>
          <w:rFonts w:ascii="Arial" w:hAnsi="Arial" w:cs="Arial"/>
          <w:b/>
          <w:bCs/>
          <w:sz w:val="28"/>
          <w:szCs w:val="28"/>
        </w:rPr>
        <w:t>R</w:t>
      </w:r>
      <w:r w:rsidRPr="110076B1" w:rsidR="46301188">
        <w:rPr>
          <w:rFonts w:ascii="Arial" w:hAnsi="Arial" w:cs="Arial"/>
          <w:b/>
          <w:bCs/>
          <w:sz w:val="28"/>
          <w:szCs w:val="28"/>
        </w:rPr>
        <w:t>efugee Integration Partnership Small Grants Scheme</w:t>
      </w:r>
    </w:p>
    <w:p w:rsidRPr="00C11CB7" w:rsidR="00BA3DDD" w:rsidP="00BA3DDD" w:rsidRDefault="00BA3DDD" w14:paraId="65B2CB58" w14:textId="709E3E3D">
      <w:pPr>
        <w:rPr>
          <w:rFonts w:ascii="Arial" w:hAnsi="Arial" w:cs="Arial"/>
          <w:sz w:val="28"/>
          <w:szCs w:val="28"/>
        </w:rPr>
      </w:pPr>
      <w:r w:rsidRPr="003F30E4">
        <w:rPr>
          <w:rFonts w:ascii="Arial" w:hAnsi="Arial" w:cs="Arial"/>
          <w:b/>
          <w:bCs/>
          <w:sz w:val="28"/>
          <w:szCs w:val="28"/>
        </w:rPr>
        <w:t xml:space="preserve">Date: </w:t>
      </w:r>
      <w:r w:rsidRPr="003F30E4" w:rsidR="00DA1CA1">
        <w:rPr>
          <w:rFonts w:ascii="Arial" w:hAnsi="Arial" w:cs="Arial"/>
          <w:sz w:val="28"/>
          <w:szCs w:val="28"/>
        </w:rPr>
        <w:t>31st</w:t>
      </w:r>
      <w:r w:rsidRPr="003F30E4" w:rsidR="0056413A">
        <w:rPr>
          <w:rFonts w:ascii="Arial" w:hAnsi="Arial" w:cs="Arial"/>
          <w:sz w:val="28"/>
          <w:szCs w:val="28"/>
        </w:rPr>
        <w:t xml:space="preserve"> </w:t>
      </w:r>
      <w:r w:rsidRPr="003F30E4" w:rsidR="19D2E1CE">
        <w:rPr>
          <w:rFonts w:ascii="Arial" w:hAnsi="Arial" w:cs="Arial"/>
          <w:sz w:val="28"/>
          <w:szCs w:val="28"/>
        </w:rPr>
        <w:t>March</w:t>
      </w:r>
      <w:r w:rsidRPr="003F30E4" w:rsidR="0056413A">
        <w:rPr>
          <w:rFonts w:ascii="Arial" w:hAnsi="Arial" w:cs="Arial"/>
          <w:sz w:val="28"/>
          <w:szCs w:val="28"/>
        </w:rPr>
        <w:t xml:space="preserve"> 202</w:t>
      </w:r>
      <w:r w:rsidRPr="003F30E4" w:rsidR="622759DB">
        <w:rPr>
          <w:rFonts w:ascii="Arial" w:hAnsi="Arial" w:cs="Arial"/>
          <w:sz w:val="28"/>
          <w:szCs w:val="28"/>
        </w:rPr>
        <w:t>3</w:t>
      </w:r>
      <w:r w:rsidRPr="003F30E4" w:rsidR="0056413A">
        <w:rPr>
          <w:rFonts w:ascii="Arial" w:hAnsi="Arial" w:cs="Arial"/>
          <w:sz w:val="28"/>
          <w:szCs w:val="28"/>
        </w:rPr>
        <w:t xml:space="preserve">, </w:t>
      </w:r>
      <w:r w:rsidR="00EB795A">
        <w:rPr>
          <w:rFonts w:ascii="Arial" w:hAnsi="Arial" w:cs="Arial"/>
          <w:sz w:val="28"/>
          <w:szCs w:val="28"/>
        </w:rPr>
        <w:t>11</w:t>
      </w:r>
      <w:r w:rsidRPr="003F30E4" w:rsidR="3D64FBE2">
        <w:rPr>
          <w:rFonts w:ascii="Arial" w:hAnsi="Arial" w:cs="Arial"/>
          <w:sz w:val="28"/>
          <w:szCs w:val="28"/>
        </w:rPr>
        <w:t>.00</w:t>
      </w:r>
      <w:r w:rsidR="00EB795A">
        <w:rPr>
          <w:rFonts w:ascii="Arial" w:hAnsi="Arial" w:cs="Arial"/>
          <w:sz w:val="28"/>
          <w:szCs w:val="28"/>
        </w:rPr>
        <w:t>am</w:t>
      </w:r>
      <w:r w:rsidRPr="003F30E4" w:rsidR="3D64FBE2">
        <w:rPr>
          <w:rFonts w:ascii="Arial" w:hAnsi="Arial" w:cs="Arial"/>
          <w:sz w:val="28"/>
          <w:szCs w:val="28"/>
        </w:rPr>
        <w:t xml:space="preserve"> - 1</w:t>
      </w:r>
      <w:r w:rsidR="00EB795A">
        <w:rPr>
          <w:rFonts w:ascii="Arial" w:hAnsi="Arial" w:cs="Arial"/>
          <w:sz w:val="28"/>
          <w:szCs w:val="28"/>
        </w:rPr>
        <w:t>2</w:t>
      </w:r>
      <w:r w:rsidRPr="003F30E4" w:rsidR="3D64FBE2">
        <w:rPr>
          <w:rFonts w:ascii="Arial" w:hAnsi="Arial" w:cs="Arial"/>
          <w:sz w:val="28"/>
          <w:szCs w:val="28"/>
        </w:rPr>
        <w:t>.00pm</w:t>
      </w:r>
    </w:p>
    <w:p w:rsidRPr="00C11CB7" w:rsidR="00BA3DDD" w:rsidP="110076B1" w:rsidRDefault="00BA3DDD" w14:paraId="172FD4F3" w14:textId="77777777">
      <w:pPr>
        <w:rPr>
          <w:rFonts w:ascii="Arial" w:hAnsi="Arial" w:cs="Arial"/>
          <w:b/>
          <w:bCs/>
          <w:sz w:val="28"/>
          <w:szCs w:val="28"/>
        </w:rPr>
      </w:pPr>
      <w:r w:rsidRPr="110076B1">
        <w:rPr>
          <w:rFonts w:ascii="Arial" w:hAnsi="Arial" w:cs="Arial"/>
          <w:b/>
          <w:bCs/>
          <w:sz w:val="28"/>
          <w:szCs w:val="28"/>
        </w:rPr>
        <w:t xml:space="preserve">Location: </w:t>
      </w:r>
    </w:p>
    <w:p w:rsidRPr="00C11CB7" w:rsidR="00BA3DDD" w:rsidP="00BA3DDD" w:rsidRDefault="009408D8" w14:paraId="53FAE9C3" w14:textId="5E05CC62">
      <w:pPr>
        <w:rPr>
          <w:rFonts w:ascii="Arial" w:hAnsi="Arial" w:cs="Arial"/>
          <w:spacing w:val="8"/>
          <w:sz w:val="28"/>
          <w:szCs w:val="28"/>
        </w:rPr>
      </w:pPr>
      <w:r w:rsidRPr="110076B1">
        <w:rPr>
          <w:rFonts w:ascii="Arial" w:hAnsi="Arial" w:cs="Arial"/>
          <w:sz w:val="28"/>
          <w:szCs w:val="28"/>
        </w:rPr>
        <w:t>Remote - Microsoft Teams</w:t>
      </w:r>
    </w:p>
    <w:p w:rsidRPr="00C11CB7" w:rsidR="00BA3DDD" w:rsidP="00BA3DDD" w:rsidRDefault="00BA3DDD" w14:paraId="5BE6C191" w14:textId="77777777">
      <w:pPr>
        <w:rPr>
          <w:rFonts w:ascii="Arial" w:hAnsi="Arial" w:cs="Arial"/>
          <w:spacing w:val="8"/>
          <w:sz w:val="28"/>
          <w:szCs w:val="28"/>
        </w:rPr>
      </w:pPr>
    </w:p>
    <w:p w:rsidRPr="00C11CB7" w:rsidR="00BA3DDD" w:rsidP="00BA3DDD" w:rsidRDefault="00BA3DDD" w14:paraId="3E9CCED0" w14:textId="77777777">
      <w:pPr>
        <w:rPr>
          <w:rFonts w:ascii="Arial" w:hAnsi="Arial" w:cs="Arial"/>
          <w:spacing w:val="8"/>
          <w:sz w:val="28"/>
          <w:szCs w:val="28"/>
        </w:rPr>
      </w:pPr>
    </w:p>
    <w:p w:rsidRPr="00C11CB7" w:rsidR="00E30978" w:rsidP="110076B1" w:rsidRDefault="001F5FD0" w14:paraId="26B16CA1" w14:textId="1067F859">
      <w:pPr>
        <w:jc w:val="both"/>
        <w:rPr>
          <w:rFonts w:ascii="Arial" w:hAnsi="Arial" w:cs="Arial"/>
          <w:b/>
          <w:bCs/>
        </w:rPr>
      </w:pPr>
      <w:r w:rsidRPr="110076B1">
        <w:rPr>
          <w:rFonts w:ascii="Arial" w:hAnsi="Arial" w:cs="Arial"/>
          <w:b/>
          <w:bCs/>
        </w:rPr>
        <w:t>Interested parties shoul</w:t>
      </w:r>
      <w:r w:rsidRPr="110076B1" w:rsidR="00545B12">
        <w:rPr>
          <w:rFonts w:ascii="Arial" w:hAnsi="Arial" w:cs="Arial"/>
          <w:b/>
          <w:bCs/>
        </w:rPr>
        <w:t xml:space="preserve">d register their interest on </w:t>
      </w:r>
      <w:r w:rsidRPr="110076B1" w:rsidR="002E452F">
        <w:rPr>
          <w:rFonts w:ascii="Arial" w:hAnsi="Arial" w:cs="Arial"/>
          <w:b/>
          <w:bCs/>
        </w:rPr>
        <w:t>The Chest</w:t>
      </w:r>
      <w:r w:rsidRPr="110076B1" w:rsidR="007B1896">
        <w:rPr>
          <w:rFonts w:ascii="Arial" w:hAnsi="Arial" w:cs="Arial"/>
          <w:b/>
          <w:bCs/>
        </w:rPr>
        <w:t xml:space="preserve"> by </w:t>
      </w:r>
      <w:r w:rsidRPr="110076B1" w:rsidR="007D3F16">
        <w:rPr>
          <w:rFonts w:ascii="Arial" w:hAnsi="Arial" w:cs="Arial"/>
          <w:b/>
          <w:bCs/>
        </w:rPr>
        <w:t xml:space="preserve">no later than midday on </w:t>
      </w:r>
      <w:r w:rsidR="00DA1CA1">
        <w:rPr>
          <w:rFonts w:ascii="Arial" w:hAnsi="Arial" w:cs="Arial"/>
          <w:b/>
          <w:bCs/>
        </w:rPr>
        <w:t>30</w:t>
      </w:r>
      <w:r w:rsidRPr="110076B1" w:rsidR="007D3F16">
        <w:rPr>
          <w:rFonts w:ascii="Arial" w:hAnsi="Arial" w:cs="Arial"/>
          <w:b/>
          <w:bCs/>
          <w:vertAlign w:val="superscript"/>
        </w:rPr>
        <w:t>th</w:t>
      </w:r>
      <w:r w:rsidRPr="110076B1" w:rsidR="007D3F16">
        <w:rPr>
          <w:rFonts w:ascii="Arial" w:hAnsi="Arial" w:cs="Arial"/>
          <w:b/>
          <w:bCs/>
        </w:rPr>
        <w:t xml:space="preserve"> </w:t>
      </w:r>
      <w:r w:rsidRPr="110076B1" w:rsidR="193D81D2">
        <w:rPr>
          <w:rFonts w:ascii="Arial" w:hAnsi="Arial" w:cs="Arial"/>
          <w:b/>
          <w:bCs/>
        </w:rPr>
        <w:t>March 2023</w:t>
      </w:r>
    </w:p>
    <w:p w:rsidRPr="00C11CB7" w:rsidR="00E30978" w:rsidP="00484FC9" w:rsidRDefault="00E30978" w14:paraId="7FA13187" w14:textId="77777777">
      <w:pPr>
        <w:jc w:val="both"/>
        <w:rPr>
          <w:rFonts w:ascii="Arial" w:hAnsi="Arial" w:cs="Arial"/>
          <w:sz w:val="24"/>
          <w:szCs w:val="24"/>
        </w:rPr>
      </w:pPr>
    </w:p>
    <w:p w:rsidRPr="00C11CB7" w:rsidR="00BA3DDD" w:rsidP="00484FC9" w:rsidRDefault="00BA3DDD" w14:paraId="65F60E76" w14:textId="77777777">
      <w:pPr>
        <w:jc w:val="both"/>
        <w:rPr>
          <w:rFonts w:ascii="Arial" w:hAnsi="Arial" w:cs="Arial"/>
          <w:sz w:val="24"/>
          <w:szCs w:val="24"/>
        </w:rPr>
      </w:pPr>
    </w:p>
    <w:p w:rsidRPr="00C11CB7" w:rsidR="00BA3DDD" w:rsidP="00484FC9" w:rsidRDefault="00BA3DDD" w14:paraId="2B95BFFA" w14:textId="77777777">
      <w:pPr>
        <w:jc w:val="both"/>
        <w:rPr>
          <w:rFonts w:ascii="Arial" w:hAnsi="Arial" w:cs="Arial"/>
          <w:sz w:val="24"/>
          <w:szCs w:val="24"/>
        </w:rPr>
      </w:pPr>
    </w:p>
    <w:p w:rsidRPr="00C11CB7" w:rsidR="00BA3DDD" w:rsidP="00484FC9" w:rsidRDefault="00BA3DDD" w14:paraId="2AF29E02" w14:textId="77777777">
      <w:pPr>
        <w:jc w:val="both"/>
        <w:rPr>
          <w:rFonts w:ascii="Arial" w:hAnsi="Arial" w:cs="Arial"/>
          <w:sz w:val="24"/>
          <w:szCs w:val="24"/>
        </w:rPr>
      </w:pPr>
    </w:p>
    <w:p w:rsidRPr="00C11CB7" w:rsidR="00BA3DDD" w:rsidP="00484FC9" w:rsidRDefault="00BA3DDD" w14:paraId="38A47171" w14:textId="77777777">
      <w:pPr>
        <w:jc w:val="both"/>
        <w:rPr>
          <w:rFonts w:ascii="Arial" w:hAnsi="Arial" w:cs="Arial"/>
          <w:sz w:val="24"/>
          <w:szCs w:val="24"/>
        </w:rPr>
      </w:pPr>
    </w:p>
    <w:p w:rsidRPr="00C11CB7" w:rsidR="00BA3DDD" w:rsidP="00484FC9" w:rsidRDefault="00BA3DDD" w14:paraId="17A0D72B" w14:textId="77777777">
      <w:pPr>
        <w:jc w:val="both"/>
        <w:rPr>
          <w:rFonts w:ascii="Arial" w:hAnsi="Arial" w:cs="Arial"/>
          <w:sz w:val="24"/>
          <w:szCs w:val="24"/>
        </w:rPr>
      </w:pPr>
    </w:p>
    <w:p w:rsidRPr="00C11CB7" w:rsidR="00BA3DDD" w:rsidP="00484FC9" w:rsidRDefault="00BA3DDD" w14:paraId="106B3B4E" w14:textId="77777777">
      <w:pPr>
        <w:jc w:val="both"/>
        <w:rPr>
          <w:rFonts w:ascii="Arial" w:hAnsi="Arial" w:cs="Arial"/>
          <w:sz w:val="24"/>
          <w:szCs w:val="24"/>
        </w:rPr>
      </w:pPr>
    </w:p>
    <w:p w:rsidRPr="00C11CB7" w:rsidR="00BA3DDD" w:rsidP="002A68FF" w:rsidRDefault="00BA3DDD" w14:paraId="2668DC81" w14:textId="7CEA926D">
      <w:pPr>
        <w:spacing w:after="160" w:line="259" w:lineRule="auto"/>
        <w:rPr>
          <w:rFonts w:ascii="Arial" w:hAnsi="Arial" w:cs="Arial"/>
          <w:sz w:val="24"/>
          <w:szCs w:val="24"/>
        </w:rPr>
      </w:pPr>
      <w:r w:rsidRPr="00C11CB7">
        <w:rPr>
          <w:rFonts w:ascii="Arial" w:hAnsi="Arial" w:cs="Arial"/>
          <w:sz w:val="24"/>
          <w:szCs w:val="24"/>
        </w:rPr>
        <w:br w:type="page"/>
      </w:r>
    </w:p>
    <w:p w:rsidRPr="00FA5576" w:rsidR="00451FFA" w:rsidP="00451FFA" w:rsidRDefault="00484FC9" w14:paraId="728F7420" w14:textId="0E69848E">
      <w:pPr>
        <w:pStyle w:val="Heading2"/>
        <w:numPr>
          <w:ilvl w:val="0"/>
          <w:numId w:val="5"/>
        </w:numPr>
        <w:ind w:left="426" w:hanging="426"/>
        <w:rPr>
          <w:rFonts w:ascii="Arial" w:hAnsi="Arial" w:cs="Arial"/>
          <w:sz w:val="24"/>
          <w:szCs w:val="24"/>
        </w:rPr>
      </w:pPr>
      <w:r w:rsidRPr="00C11CB7">
        <w:rPr>
          <w:rFonts w:ascii="Arial" w:hAnsi="Arial" w:cs="Arial"/>
          <w:sz w:val="24"/>
          <w:szCs w:val="24"/>
        </w:rPr>
        <w:lastRenderedPageBreak/>
        <w:t>P</w:t>
      </w:r>
      <w:r w:rsidRPr="00C11CB7" w:rsidR="00451FFA">
        <w:rPr>
          <w:rFonts w:ascii="Arial" w:hAnsi="Arial" w:cs="Arial"/>
          <w:sz w:val="24"/>
          <w:szCs w:val="24"/>
        </w:rPr>
        <w:t>urpose</w:t>
      </w:r>
    </w:p>
    <w:p w:rsidRPr="00C11CB7" w:rsidR="00484FC9" w:rsidP="3D181453" w:rsidRDefault="00484FC9" w14:paraId="21A48733" w14:textId="1DC72320">
      <w:pPr>
        <w:jc w:val="both"/>
        <w:rPr>
          <w:rFonts w:ascii="Arial" w:hAnsi="Arial" w:cs="Arial"/>
        </w:rPr>
      </w:pPr>
      <w:r w:rsidRPr="00C11CB7">
        <w:rPr>
          <w:rFonts w:ascii="Arial" w:hAnsi="Arial" w:cs="Arial"/>
        </w:rPr>
        <w:t xml:space="preserve">The purpose of this </w:t>
      </w:r>
      <w:r w:rsidRPr="00C11CB7" w:rsidR="006F179E">
        <w:rPr>
          <w:rFonts w:ascii="Arial" w:hAnsi="Arial" w:cs="Arial"/>
        </w:rPr>
        <w:t>Market Engagement Event</w:t>
      </w:r>
      <w:r w:rsidRPr="00C11CB7">
        <w:rPr>
          <w:rFonts w:ascii="Arial" w:hAnsi="Arial" w:cs="Arial"/>
        </w:rPr>
        <w:t xml:space="preserve"> is to notify interested parties that the Greater Manchester Combined Authority (GMCA) </w:t>
      </w:r>
      <w:r w:rsidR="003F30E4">
        <w:rPr>
          <w:rFonts w:ascii="Arial" w:hAnsi="Arial" w:cs="Arial"/>
        </w:rPr>
        <w:t xml:space="preserve">will be </w:t>
      </w:r>
      <w:r w:rsidRPr="00C11CB7" w:rsidR="00F53B35">
        <w:rPr>
          <w:rFonts w:ascii="Arial" w:hAnsi="Arial" w:cs="Arial"/>
        </w:rPr>
        <w:t>looking for</w:t>
      </w:r>
      <w:r w:rsidRPr="00C11CB7">
        <w:rPr>
          <w:rFonts w:ascii="Arial" w:hAnsi="Arial" w:cs="Arial"/>
        </w:rPr>
        <w:t xml:space="preserve"> </w:t>
      </w:r>
      <w:r w:rsidRPr="00C11CB7" w:rsidR="00BA3DDD">
        <w:rPr>
          <w:rFonts w:ascii="Arial" w:hAnsi="Arial" w:cs="Arial"/>
        </w:rPr>
        <w:t>o</w:t>
      </w:r>
      <w:r w:rsidRPr="00C11CB7" w:rsidR="006B127D">
        <w:rPr>
          <w:rFonts w:ascii="Arial" w:hAnsi="Arial" w:cs="Arial"/>
        </w:rPr>
        <w:t>rganisations</w:t>
      </w:r>
      <w:r w:rsidRPr="00C11CB7">
        <w:rPr>
          <w:rFonts w:ascii="Arial" w:hAnsi="Arial" w:cs="Arial"/>
        </w:rPr>
        <w:t xml:space="preserve"> </w:t>
      </w:r>
      <w:r w:rsidR="003F30E4">
        <w:rPr>
          <w:rFonts w:ascii="Arial" w:hAnsi="Arial" w:cs="Arial"/>
        </w:rPr>
        <w:t xml:space="preserve">to the </w:t>
      </w:r>
      <w:r w:rsidRPr="00C11CB7" w:rsidR="3768B086">
        <w:rPr>
          <w:rFonts w:ascii="Arial" w:hAnsi="Arial" w:cs="Arial"/>
        </w:rPr>
        <w:t xml:space="preserve">deliver innovative projects </w:t>
      </w:r>
      <w:r w:rsidRPr="00C11CB7" w:rsidR="006123C4">
        <w:rPr>
          <w:rFonts w:ascii="Arial" w:hAnsi="Arial" w:cs="Arial"/>
        </w:rPr>
        <w:t xml:space="preserve">that </w:t>
      </w:r>
      <w:r w:rsidRPr="00C11CB7" w:rsidR="00387E97">
        <w:rPr>
          <w:rFonts w:ascii="Arial" w:hAnsi="Arial" w:cs="Arial"/>
        </w:rPr>
        <w:t xml:space="preserve">support the objectives of the Greater Manchester Refugee Integration Partnership (GMRIP, also known as the Refugee Transitions Outcomes Fund, RTOF). </w:t>
      </w:r>
      <w:r w:rsidRPr="00C11CB7" w:rsidR="3768B086">
        <w:rPr>
          <w:rFonts w:ascii="Arial" w:hAnsi="Arial" w:cs="Arial"/>
        </w:rPr>
        <w:t xml:space="preserve"> </w:t>
      </w:r>
    </w:p>
    <w:p w:rsidR="007D2B48" w:rsidP="00484FC9" w:rsidRDefault="00484FC9" w14:paraId="45D57A59" w14:textId="1D83F603">
      <w:pPr>
        <w:jc w:val="both"/>
        <w:rPr>
          <w:rFonts w:ascii="Arial" w:hAnsi="Arial" w:cs="Arial"/>
        </w:rPr>
      </w:pPr>
      <w:r w:rsidRPr="110076B1">
        <w:rPr>
          <w:rFonts w:ascii="Arial" w:hAnsi="Arial" w:cs="Arial"/>
        </w:rPr>
        <w:t xml:space="preserve">The GMCA </w:t>
      </w:r>
      <w:r w:rsidRPr="110076B1" w:rsidR="00D955B0">
        <w:rPr>
          <w:rFonts w:ascii="Arial" w:hAnsi="Arial" w:cs="Arial"/>
        </w:rPr>
        <w:t xml:space="preserve">invites </w:t>
      </w:r>
      <w:r w:rsidRPr="110076B1">
        <w:rPr>
          <w:rFonts w:ascii="Arial" w:hAnsi="Arial" w:cs="Arial"/>
        </w:rPr>
        <w:t xml:space="preserve">organisations </w:t>
      </w:r>
      <w:r w:rsidR="003F30E4">
        <w:rPr>
          <w:rFonts w:ascii="Arial" w:hAnsi="Arial" w:cs="Arial"/>
        </w:rPr>
        <w:t xml:space="preserve">who may be interested to </w:t>
      </w:r>
      <w:r w:rsidRPr="110076B1">
        <w:rPr>
          <w:rFonts w:ascii="Arial" w:hAnsi="Arial" w:cs="Arial"/>
        </w:rPr>
        <w:t>attend a supplier event on</w:t>
      </w:r>
      <w:r w:rsidRPr="110076B1" w:rsidR="00EF340B">
        <w:rPr>
          <w:rFonts w:ascii="Arial" w:hAnsi="Arial" w:cs="Arial"/>
        </w:rPr>
        <w:t xml:space="preserve"> </w:t>
      </w:r>
      <w:r w:rsidR="00DA1CA1">
        <w:rPr>
          <w:rFonts w:ascii="Arial" w:hAnsi="Arial" w:cs="Arial"/>
        </w:rPr>
        <w:t>31</w:t>
      </w:r>
      <w:r w:rsidRPr="110076B1" w:rsidR="00AB3622">
        <w:rPr>
          <w:rFonts w:ascii="Arial" w:hAnsi="Arial" w:cs="Arial"/>
        </w:rPr>
        <w:t>/03/2023</w:t>
      </w:r>
      <w:r w:rsidRPr="110076B1" w:rsidR="6ADFB611">
        <w:rPr>
          <w:rFonts w:ascii="Arial" w:hAnsi="Arial" w:cs="Arial"/>
        </w:rPr>
        <w:t xml:space="preserve"> </w:t>
      </w:r>
      <w:r w:rsidRPr="110076B1" w:rsidR="007D2B48">
        <w:rPr>
          <w:rFonts w:ascii="Arial" w:hAnsi="Arial" w:cs="Arial"/>
        </w:rPr>
        <w:t>whe</w:t>
      </w:r>
      <w:r w:rsidR="007D2B48">
        <w:rPr>
          <w:rFonts w:ascii="Arial" w:hAnsi="Arial" w:cs="Arial"/>
        </w:rPr>
        <w:t>re</w:t>
      </w:r>
      <w:r w:rsidRPr="110076B1" w:rsidR="007D2B48">
        <w:rPr>
          <w:rFonts w:ascii="Arial" w:hAnsi="Arial" w:cs="Arial"/>
        </w:rPr>
        <w:t xml:space="preserve"> </w:t>
      </w:r>
      <w:r w:rsidR="007D2B48">
        <w:rPr>
          <w:rFonts w:ascii="Arial" w:hAnsi="Arial" w:cs="Arial"/>
        </w:rPr>
        <w:t>the project will</w:t>
      </w:r>
      <w:r w:rsidRPr="110076B1">
        <w:rPr>
          <w:rFonts w:ascii="Arial" w:hAnsi="Arial" w:cs="Arial"/>
        </w:rPr>
        <w:t xml:space="preserve"> </w:t>
      </w:r>
      <w:r w:rsidR="007D2B48">
        <w:rPr>
          <w:rFonts w:ascii="Arial" w:hAnsi="Arial" w:cs="Arial"/>
        </w:rPr>
        <w:t xml:space="preserve">be </w:t>
      </w:r>
      <w:r w:rsidRPr="110076B1">
        <w:rPr>
          <w:rFonts w:ascii="Arial" w:hAnsi="Arial" w:cs="Arial"/>
        </w:rPr>
        <w:t>outlined</w:t>
      </w:r>
      <w:r w:rsidRPr="110076B1" w:rsidR="00315796">
        <w:rPr>
          <w:rFonts w:ascii="Arial" w:hAnsi="Arial" w:cs="Arial"/>
        </w:rPr>
        <w:t xml:space="preserve"> and discussed</w:t>
      </w:r>
      <w:r w:rsidRPr="110076B1">
        <w:rPr>
          <w:rFonts w:ascii="Arial" w:hAnsi="Arial" w:cs="Arial"/>
        </w:rPr>
        <w:t xml:space="preserve">. </w:t>
      </w:r>
    </w:p>
    <w:p w:rsidRPr="00C11CB7" w:rsidR="00484FC9" w:rsidP="00484FC9" w:rsidRDefault="00EF340B" w14:paraId="799E85B2" w14:textId="30D84F71">
      <w:pPr>
        <w:jc w:val="both"/>
        <w:rPr>
          <w:rFonts w:ascii="Arial" w:hAnsi="Arial" w:cs="Arial"/>
        </w:rPr>
      </w:pPr>
      <w:r w:rsidRPr="110076B1">
        <w:rPr>
          <w:rFonts w:ascii="Arial" w:hAnsi="Arial" w:cs="Arial"/>
        </w:rPr>
        <w:t>On</w:t>
      </w:r>
      <w:r w:rsidR="00DA1CA1">
        <w:rPr>
          <w:rFonts w:ascii="Arial" w:hAnsi="Arial" w:cs="Arial"/>
        </w:rPr>
        <w:t xml:space="preserve"> 4</w:t>
      </w:r>
      <w:r w:rsidRPr="110076B1" w:rsidR="00ED1FC6">
        <w:rPr>
          <w:rFonts w:ascii="Arial" w:hAnsi="Arial" w:cs="Arial"/>
        </w:rPr>
        <w:t>/</w:t>
      </w:r>
      <w:r w:rsidRPr="110076B1" w:rsidR="00CE7792">
        <w:rPr>
          <w:rFonts w:ascii="Arial" w:hAnsi="Arial" w:cs="Arial"/>
        </w:rPr>
        <w:t>0</w:t>
      </w:r>
      <w:r w:rsidR="00DA1CA1">
        <w:rPr>
          <w:rFonts w:ascii="Arial" w:hAnsi="Arial" w:cs="Arial"/>
        </w:rPr>
        <w:t>4</w:t>
      </w:r>
      <w:r w:rsidRPr="110076B1" w:rsidR="00ED1FC6">
        <w:rPr>
          <w:rFonts w:ascii="Arial" w:hAnsi="Arial" w:cs="Arial"/>
        </w:rPr>
        <w:t>/202</w:t>
      </w:r>
      <w:r w:rsidRPr="110076B1" w:rsidR="00CE7792">
        <w:rPr>
          <w:rFonts w:ascii="Arial" w:hAnsi="Arial" w:cs="Arial"/>
        </w:rPr>
        <w:t>3</w:t>
      </w:r>
      <w:r w:rsidRPr="110076B1" w:rsidR="00D955B0">
        <w:rPr>
          <w:rFonts w:ascii="Arial" w:hAnsi="Arial" w:cs="Arial"/>
        </w:rPr>
        <w:t>,</w:t>
      </w:r>
      <w:r w:rsidR="007D2B48">
        <w:rPr>
          <w:rFonts w:ascii="Arial" w:hAnsi="Arial" w:cs="Arial"/>
        </w:rPr>
        <w:t xml:space="preserve"> a formal procurement exercise will commence, with all documents and </w:t>
      </w:r>
      <w:r w:rsidRPr="110076B1" w:rsidR="00D955B0">
        <w:rPr>
          <w:rFonts w:ascii="Arial" w:hAnsi="Arial" w:cs="Arial"/>
        </w:rPr>
        <w:t xml:space="preserve">published on </w:t>
      </w:r>
      <w:r w:rsidRPr="110076B1" w:rsidR="007D3F16">
        <w:rPr>
          <w:rFonts w:ascii="Arial" w:hAnsi="Arial" w:cs="Arial"/>
        </w:rPr>
        <w:t xml:space="preserve">The Chest. </w:t>
      </w:r>
      <w:r w:rsidRPr="110076B1" w:rsidR="00D955B0">
        <w:rPr>
          <w:rFonts w:ascii="Arial" w:hAnsi="Arial" w:cs="Arial"/>
        </w:rPr>
        <w:t>Bidders will then have</w:t>
      </w:r>
      <w:r w:rsidRPr="110076B1" w:rsidR="00484FC9">
        <w:rPr>
          <w:rFonts w:ascii="Arial" w:hAnsi="Arial" w:cs="Arial"/>
        </w:rPr>
        <w:t xml:space="preserve"> a deadline</w:t>
      </w:r>
      <w:r w:rsidR="00C13F7A">
        <w:rPr>
          <w:rFonts w:ascii="Arial" w:hAnsi="Arial" w:cs="Arial"/>
        </w:rPr>
        <w:t xml:space="preserve"> of noon on 02/05/23</w:t>
      </w:r>
      <w:r w:rsidRPr="110076B1" w:rsidR="00484FC9">
        <w:rPr>
          <w:rFonts w:ascii="Arial" w:hAnsi="Arial" w:cs="Arial"/>
        </w:rPr>
        <w:t xml:space="preserve"> </w:t>
      </w:r>
      <w:r w:rsidRPr="110076B1" w:rsidR="00D955B0">
        <w:rPr>
          <w:rFonts w:ascii="Arial" w:hAnsi="Arial" w:cs="Arial"/>
        </w:rPr>
        <w:t xml:space="preserve">for submission of </w:t>
      </w:r>
      <w:r w:rsidR="00C13F7A">
        <w:rPr>
          <w:rFonts w:ascii="Arial" w:hAnsi="Arial" w:cs="Arial"/>
        </w:rPr>
        <w:t xml:space="preserve">their formal </w:t>
      </w:r>
      <w:r w:rsidRPr="110076B1" w:rsidR="00D955B0">
        <w:rPr>
          <w:rFonts w:ascii="Arial" w:hAnsi="Arial" w:cs="Arial"/>
        </w:rPr>
        <w:t>responses</w:t>
      </w:r>
      <w:r w:rsidR="00C13F7A">
        <w:rPr>
          <w:rFonts w:ascii="Arial" w:hAnsi="Arial" w:cs="Arial"/>
        </w:rPr>
        <w:t>.</w:t>
      </w:r>
    </w:p>
    <w:p w:rsidRPr="00C11CB7" w:rsidR="005726BB" w:rsidP="00EF401E" w:rsidRDefault="00484FC9" w14:paraId="36F8B529" w14:textId="37B3D8D9">
      <w:pPr>
        <w:jc w:val="both"/>
        <w:rPr>
          <w:rFonts w:ascii="Arial" w:hAnsi="Arial" w:cs="Arial"/>
        </w:rPr>
      </w:pPr>
      <w:r w:rsidRPr="00C11CB7">
        <w:rPr>
          <w:rFonts w:ascii="Arial" w:hAnsi="Arial" w:cs="Arial"/>
        </w:rPr>
        <w:t xml:space="preserve">Further details on </w:t>
      </w:r>
      <w:r w:rsidRPr="00C11CB7" w:rsidR="00F53B35">
        <w:rPr>
          <w:rFonts w:ascii="Arial" w:hAnsi="Arial" w:cs="Arial"/>
        </w:rPr>
        <w:t>the timeline</w:t>
      </w:r>
      <w:r w:rsidRPr="00C11CB7">
        <w:rPr>
          <w:rFonts w:ascii="Arial" w:hAnsi="Arial" w:cs="Arial"/>
        </w:rPr>
        <w:t xml:space="preserve"> are located </w:t>
      </w:r>
      <w:r w:rsidRPr="00C11CB7" w:rsidR="00F53B35">
        <w:rPr>
          <w:rFonts w:ascii="Arial" w:hAnsi="Arial" w:cs="Arial"/>
        </w:rPr>
        <w:t>on</w:t>
      </w:r>
      <w:r w:rsidRPr="00C11CB7">
        <w:rPr>
          <w:rFonts w:ascii="Arial" w:hAnsi="Arial" w:cs="Arial"/>
        </w:rPr>
        <w:t xml:space="preserve"> </w:t>
      </w:r>
      <w:r w:rsidR="0099791F">
        <w:rPr>
          <w:rFonts w:ascii="Arial" w:hAnsi="Arial" w:cs="Arial"/>
        </w:rPr>
        <w:t>S</w:t>
      </w:r>
      <w:r w:rsidRPr="0099791F" w:rsidR="002A68FF">
        <w:rPr>
          <w:rFonts w:ascii="Arial" w:hAnsi="Arial" w:cs="Arial"/>
        </w:rPr>
        <w:t>ection</w:t>
      </w:r>
      <w:r w:rsidRPr="0099791F" w:rsidR="00F53B35">
        <w:rPr>
          <w:rFonts w:ascii="Arial" w:hAnsi="Arial" w:cs="Arial"/>
        </w:rPr>
        <w:t xml:space="preserve"> </w:t>
      </w:r>
      <w:r w:rsidRPr="0099791F" w:rsidR="0099791F">
        <w:rPr>
          <w:rFonts w:ascii="Arial" w:hAnsi="Arial" w:cs="Arial"/>
        </w:rPr>
        <w:t>5</w:t>
      </w:r>
      <w:r w:rsidRPr="0099791F" w:rsidR="00F53B35">
        <w:rPr>
          <w:rFonts w:ascii="Arial" w:hAnsi="Arial" w:cs="Arial"/>
        </w:rPr>
        <w:t xml:space="preserve"> of this</w:t>
      </w:r>
      <w:r w:rsidRPr="00C11CB7" w:rsidR="00F53B35">
        <w:rPr>
          <w:rFonts w:ascii="Arial" w:hAnsi="Arial" w:cs="Arial"/>
        </w:rPr>
        <w:t xml:space="preserve"> document. </w:t>
      </w:r>
    </w:p>
    <w:p w:rsidRPr="0099791F" w:rsidR="00451FFA" w:rsidP="00451FFA" w:rsidRDefault="00B95C0A" w14:paraId="04579B24" w14:textId="25E1CEBF">
      <w:pPr>
        <w:pStyle w:val="Heading2"/>
        <w:numPr>
          <w:ilvl w:val="0"/>
          <w:numId w:val="5"/>
        </w:numPr>
        <w:ind w:left="426" w:hanging="426"/>
        <w:rPr>
          <w:rFonts w:ascii="Arial" w:hAnsi="Arial" w:cs="Arial"/>
        </w:rPr>
      </w:pPr>
      <w:r w:rsidRPr="00C11CB7">
        <w:rPr>
          <w:rFonts w:ascii="Arial" w:hAnsi="Arial" w:cs="Arial"/>
        </w:rPr>
        <w:t>Background</w:t>
      </w:r>
    </w:p>
    <w:p w:rsidRPr="00C11CB7" w:rsidR="00FB4B54" w:rsidP="00FB4B54" w:rsidRDefault="00FB4B54" w14:paraId="3ACCEEE3" w14:textId="57A22AF0">
      <w:pPr>
        <w:pStyle w:val="paragraph"/>
        <w:spacing w:before="0" w:beforeAutospacing="0" w:after="0" w:afterAutospacing="0"/>
        <w:jc w:val="both"/>
        <w:textAlignment w:val="baseline"/>
        <w:rPr>
          <w:rFonts w:ascii="Arial" w:hAnsi="Arial" w:cs="Arial"/>
          <w:sz w:val="22"/>
          <w:szCs w:val="22"/>
        </w:rPr>
      </w:pPr>
      <w:r w:rsidRPr="00C11CB7">
        <w:rPr>
          <w:rStyle w:val="normaltextrun"/>
          <w:rFonts w:ascii="Arial" w:hAnsi="Arial" w:cs="Arial"/>
          <w:sz w:val="22"/>
          <w:szCs w:val="22"/>
        </w:rPr>
        <w:t>RTOF is a national initiative which seeks to improve employment, housing, and wider integration outcomes for newly recognised refugees. The key aims of the RTOF programme are to:</w:t>
      </w:r>
      <w:r w:rsidRPr="00C11CB7">
        <w:rPr>
          <w:rStyle w:val="eop"/>
          <w:rFonts w:ascii="Arial" w:hAnsi="Arial" w:cs="Arial"/>
          <w:sz w:val="22"/>
          <w:szCs w:val="22"/>
        </w:rPr>
        <w:t> </w:t>
      </w:r>
    </w:p>
    <w:p w:rsidRPr="00C11CB7" w:rsidR="00FB4B54" w:rsidP="00FB4B54" w:rsidRDefault="00FB4B54" w14:paraId="62F55DBE" w14:textId="77777777">
      <w:pPr>
        <w:pStyle w:val="paragraph"/>
        <w:numPr>
          <w:ilvl w:val="0"/>
          <w:numId w:val="21"/>
        </w:numPr>
        <w:spacing w:before="0" w:beforeAutospacing="0" w:after="0" w:afterAutospacing="0"/>
        <w:ind w:left="709"/>
        <w:jc w:val="both"/>
        <w:textAlignment w:val="baseline"/>
        <w:rPr>
          <w:rFonts w:ascii="Arial" w:hAnsi="Arial" w:cs="Arial"/>
          <w:sz w:val="22"/>
          <w:szCs w:val="22"/>
        </w:rPr>
      </w:pPr>
      <w:r w:rsidRPr="00C11CB7">
        <w:rPr>
          <w:rStyle w:val="normaltextrun"/>
          <w:rFonts w:ascii="Arial" w:hAnsi="Arial" w:cs="Arial"/>
          <w:sz w:val="22"/>
          <w:szCs w:val="22"/>
        </w:rPr>
        <w:t>Enable innovative and place-based approaches to supporting newly recognised refugees in the selected local areas</w:t>
      </w:r>
    </w:p>
    <w:p w:rsidRPr="00C11CB7" w:rsidR="00FB4B54" w:rsidP="00FB4B54" w:rsidRDefault="00FB4B54" w14:paraId="7A1A35B6" w14:textId="77777777">
      <w:pPr>
        <w:pStyle w:val="paragraph"/>
        <w:numPr>
          <w:ilvl w:val="0"/>
          <w:numId w:val="21"/>
        </w:numPr>
        <w:spacing w:before="0" w:beforeAutospacing="0" w:after="0" w:afterAutospacing="0"/>
        <w:ind w:left="709"/>
        <w:jc w:val="both"/>
        <w:textAlignment w:val="baseline"/>
        <w:rPr>
          <w:rFonts w:ascii="Arial" w:hAnsi="Arial" w:cs="Arial"/>
          <w:sz w:val="22"/>
          <w:szCs w:val="22"/>
        </w:rPr>
      </w:pPr>
      <w:r w:rsidRPr="00C11CB7">
        <w:rPr>
          <w:rStyle w:val="normaltextrun"/>
          <w:rFonts w:ascii="Arial" w:hAnsi="Arial" w:cs="Arial"/>
          <w:sz w:val="22"/>
          <w:szCs w:val="22"/>
        </w:rPr>
        <w:t>Improve employment, housing, and wider integration outcomes for newly recognised refugees in the selected local areas and to increase refugee self-sufficiency</w:t>
      </w:r>
      <w:r w:rsidRPr="00C11CB7">
        <w:rPr>
          <w:rStyle w:val="eop"/>
          <w:rFonts w:ascii="Arial" w:hAnsi="Arial" w:cs="Arial"/>
          <w:sz w:val="22"/>
          <w:szCs w:val="22"/>
        </w:rPr>
        <w:t> </w:t>
      </w:r>
    </w:p>
    <w:p w:rsidRPr="00C11CB7" w:rsidR="00FB4B54" w:rsidP="00FB4B54" w:rsidRDefault="00FB4B54" w14:paraId="5A8B7257" w14:textId="0D653531">
      <w:pPr>
        <w:pStyle w:val="paragraph"/>
        <w:numPr>
          <w:ilvl w:val="0"/>
          <w:numId w:val="21"/>
        </w:numPr>
        <w:spacing w:before="0" w:beforeAutospacing="0" w:after="0" w:afterAutospacing="0"/>
        <w:ind w:left="709"/>
        <w:jc w:val="both"/>
        <w:textAlignment w:val="baseline"/>
        <w:rPr>
          <w:rFonts w:ascii="Arial" w:hAnsi="Arial" w:cs="Arial"/>
          <w:sz w:val="22"/>
          <w:szCs w:val="22"/>
        </w:rPr>
      </w:pPr>
      <w:r w:rsidRPr="00C11CB7">
        <w:rPr>
          <w:rStyle w:val="normaltextrun"/>
          <w:rFonts w:ascii="Arial" w:hAnsi="Arial" w:cs="Arial"/>
          <w:sz w:val="22"/>
          <w:szCs w:val="22"/>
        </w:rPr>
        <w:t>Generate evidence about what works, to be able to evaluate the impact of funded projects on refugee integration and self-sufficiency</w:t>
      </w:r>
      <w:r w:rsidR="00FA5576">
        <w:rPr>
          <w:rStyle w:val="eop"/>
          <w:rFonts w:ascii="Arial" w:hAnsi="Arial" w:cs="Arial"/>
          <w:sz w:val="22"/>
          <w:szCs w:val="22"/>
        </w:rPr>
        <w:t>.</w:t>
      </w:r>
    </w:p>
    <w:p w:rsidRPr="00C11CB7" w:rsidR="00FB4B54" w:rsidP="00FB4B54" w:rsidRDefault="00FB4B54" w14:paraId="5003A151" w14:textId="77777777">
      <w:pPr>
        <w:spacing w:after="0" w:line="240" w:lineRule="auto"/>
        <w:jc w:val="both"/>
        <w:textAlignment w:val="baseline"/>
        <w:rPr>
          <w:rFonts w:ascii="Arial" w:hAnsi="Arial" w:eastAsia="Times New Roman" w:cs="Arial"/>
          <w:lang w:eastAsia="en-GB"/>
        </w:rPr>
      </w:pPr>
    </w:p>
    <w:p w:rsidRPr="00C11CB7" w:rsidR="00FB4B54" w:rsidP="00FB4B54" w:rsidRDefault="00FB4B54" w14:paraId="36508787" w14:textId="77777777">
      <w:pPr>
        <w:spacing w:after="0" w:line="240" w:lineRule="auto"/>
        <w:jc w:val="both"/>
        <w:textAlignment w:val="baseline"/>
        <w:rPr>
          <w:rFonts w:ascii="Arial" w:hAnsi="Arial" w:eastAsia="Times New Roman" w:cs="Arial"/>
          <w:lang w:eastAsia="en-GB"/>
        </w:rPr>
      </w:pPr>
      <w:r w:rsidRPr="00C11CB7">
        <w:rPr>
          <w:rFonts w:ascii="Arial" w:hAnsi="Arial" w:eastAsia="Times New Roman" w:cs="Arial"/>
          <w:lang w:eastAsia="en-GB"/>
        </w:rPr>
        <w:t>GMCA acts as the lead partner for RTOF (or GMRIP) in GM, coordinating and providing strategic oversight to the delivery across all 10 boroughs across its duration from January 2022-March 2024. GMCA works in collaboration with dedicated key workers and strategic leads in each Local Authority as well as Specialist Employment Support providers - Breaking Barriers and Caritas Salford’s The Entrepreneurial Refugee Network (TERN). </w:t>
      </w:r>
    </w:p>
    <w:p w:rsidRPr="00C11CB7" w:rsidR="00FB4B54" w:rsidP="00FB4B54" w:rsidRDefault="00FB4B54" w14:paraId="4A6C1D7C" w14:textId="77777777">
      <w:pPr>
        <w:spacing w:after="0" w:line="240" w:lineRule="auto"/>
        <w:jc w:val="both"/>
        <w:textAlignment w:val="baseline"/>
        <w:rPr>
          <w:rFonts w:ascii="Arial" w:hAnsi="Arial" w:eastAsia="Times New Roman" w:cs="Arial"/>
          <w:lang w:eastAsia="en-GB"/>
        </w:rPr>
      </w:pPr>
      <w:r w:rsidRPr="00C11CB7">
        <w:rPr>
          <w:rFonts w:ascii="Arial" w:hAnsi="Arial" w:eastAsia="Times New Roman" w:cs="Arial"/>
          <w:lang w:eastAsia="en-GB"/>
        </w:rPr>
        <w:t> </w:t>
      </w:r>
    </w:p>
    <w:p w:rsidRPr="00C11CB7" w:rsidR="00FB4B54" w:rsidP="00FB4B54" w:rsidRDefault="00FB4B54" w14:paraId="30B3F6EA" w14:textId="2B2B6C84">
      <w:pPr>
        <w:spacing w:after="0" w:line="240" w:lineRule="auto"/>
        <w:textAlignment w:val="baseline"/>
        <w:rPr>
          <w:rFonts w:ascii="Arial" w:hAnsi="Arial" w:eastAsia="Times New Roman" w:cs="Arial"/>
          <w:lang w:eastAsia="en-GB"/>
        </w:rPr>
      </w:pPr>
      <w:r w:rsidRPr="00C11CB7">
        <w:rPr>
          <w:rFonts w:ascii="Arial" w:hAnsi="Arial" w:eastAsia="Times New Roman" w:cs="Arial"/>
          <w:lang w:eastAsia="en-GB"/>
        </w:rPr>
        <w:t>Once enrolled, service users receive 1-2-1 holistic support with a keyworker, including support to access healthcare, sign up to welfare benefits, improve English language and digital skills, build social connections, look for work and find housing. The project also seeks to build and strengthen links between Local Authorities and specialist VCSE organisations already working with refugees, in order to develop the systems and partnerships needed to deliver effective place-based support for refugee integration in the longer-term.   </w:t>
      </w:r>
    </w:p>
    <w:p w:rsidRPr="00C11CB7" w:rsidR="00804803" w:rsidP="00FB4B54" w:rsidRDefault="00804803" w14:paraId="3BEED4F4" w14:textId="77777777">
      <w:pPr>
        <w:spacing w:after="0" w:line="240" w:lineRule="auto"/>
        <w:textAlignment w:val="baseline"/>
        <w:rPr>
          <w:rFonts w:ascii="Arial" w:hAnsi="Arial" w:eastAsia="Times New Roman" w:cs="Arial"/>
          <w:lang w:eastAsia="en-GB"/>
        </w:rPr>
      </w:pPr>
    </w:p>
    <w:p w:rsidRPr="00C11CB7" w:rsidR="00804803" w:rsidP="00804803" w:rsidRDefault="00804803" w14:paraId="729D797C" w14:textId="77777777">
      <w:pPr>
        <w:spacing w:after="0"/>
        <w:rPr>
          <w:rFonts w:ascii="Arial" w:hAnsi="Arial" w:cs="Arial"/>
          <w:b/>
          <w:bCs/>
        </w:rPr>
      </w:pPr>
      <w:r w:rsidRPr="00C11CB7">
        <w:rPr>
          <w:rFonts w:ascii="Arial" w:hAnsi="Arial" w:cs="Arial"/>
          <w:b/>
          <w:bCs/>
        </w:rPr>
        <w:t>Eligibility</w:t>
      </w:r>
    </w:p>
    <w:p w:rsidRPr="00E35158" w:rsidR="00804803" w:rsidP="00804803" w:rsidRDefault="00804803" w14:paraId="0E161D10" w14:textId="03322566">
      <w:pPr>
        <w:pStyle w:val="paragraph"/>
        <w:spacing w:before="0" w:beforeAutospacing="0" w:after="0" w:afterAutospacing="0"/>
        <w:jc w:val="both"/>
        <w:textAlignment w:val="baseline"/>
        <w:rPr>
          <w:rFonts w:ascii="Arial" w:hAnsi="Arial" w:cs="Arial"/>
          <w:sz w:val="22"/>
          <w:szCs w:val="22"/>
        </w:rPr>
      </w:pPr>
      <w:r w:rsidRPr="00C11CB7">
        <w:rPr>
          <w:rStyle w:val="normaltextrun"/>
          <w:rFonts w:ascii="Arial" w:hAnsi="Arial" w:cs="Arial"/>
          <w:sz w:val="22"/>
          <w:szCs w:val="22"/>
        </w:rPr>
        <w:t xml:space="preserve">To be eligible individuals must have received refugee status or humanitarian protection on or after </w:t>
      </w:r>
      <w:r w:rsidR="00F66C02">
        <w:rPr>
          <w:rStyle w:val="normaltextrun"/>
          <w:rFonts w:ascii="Arial" w:hAnsi="Arial" w:cs="Arial"/>
          <w:sz w:val="22"/>
          <w:szCs w:val="22"/>
        </w:rPr>
        <w:t>24</w:t>
      </w:r>
      <w:r w:rsidRPr="00F66C02" w:rsidR="00F66C02">
        <w:rPr>
          <w:rStyle w:val="normaltextrun"/>
          <w:rFonts w:ascii="Arial" w:hAnsi="Arial" w:cs="Arial"/>
          <w:sz w:val="22"/>
          <w:szCs w:val="22"/>
          <w:vertAlign w:val="superscript"/>
        </w:rPr>
        <w:t>th</w:t>
      </w:r>
      <w:r w:rsidR="00F66C02">
        <w:rPr>
          <w:rStyle w:val="normaltextrun"/>
          <w:rFonts w:ascii="Arial" w:hAnsi="Arial" w:cs="Arial"/>
          <w:sz w:val="22"/>
          <w:szCs w:val="22"/>
        </w:rPr>
        <w:t xml:space="preserve"> </w:t>
      </w:r>
      <w:r w:rsidRPr="00C11CB7">
        <w:rPr>
          <w:rStyle w:val="normaltextrun"/>
          <w:rFonts w:ascii="Arial" w:hAnsi="Arial" w:cs="Arial"/>
          <w:sz w:val="22"/>
          <w:szCs w:val="22"/>
        </w:rPr>
        <w:t>February</w:t>
      </w:r>
      <w:r w:rsidR="00F66C02">
        <w:rPr>
          <w:rStyle w:val="normaltextrun"/>
          <w:rFonts w:ascii="Arial" w:hAnsi="Arial" w:cs="Arial"/>
          <w:sz w:val="22"/>
          <w:szCs w:val="22"/>
        </w:rPr>
        <w:t xml:space="preserve"> </w:t>
      </w:r>
      <w:r w:rsidRPr="00C11CB7">
        <w:rPr>
          <w:rStyle w:val="normaltextrun"/>
          <w:rFonts w:ascii="Arial" w:hAnsi="Arial" w:cs="Arial"/>
          <w:sz w:val="22"/>
          <w:szCs w:val="22"/>
        </w:rPr>
        <w:t>2020. </w:t>
      </w:r>
      <w:r w:rsidRPr="00C11CB7">
        <w:rPr>
          <w:rStyle w:val="eop"/>
          <w:rFonts w:ascii="Arial" w:hAnsi="Arial" w:cs="Arial"/>
          <w:sz w:val="22"/>
          <w:szCs w:val="22"/>
        </w:rPr>
        <w:t> </w:t>
      </w:r>
      <w:r w:rsidRPr="00C11CB7">
        <w:rPr>
          <w:rStyle w:val="normaltextrun"/>
          <w:rFonts w:ascii="Arial" w:hAnsi="Arial" w:cs="Arial"/>
          <w:sz w:val="22"/>
          <w:szCs w:val="22"/>
        </w:rPr>
        <w:t xml:space="preserve">Individuals must be economically active (actively seeking work or ready to take steps towards securing work in </w:t>
      </w:r>
      <w:r w:rsidR="00E35158">
        <w:rPr>
          <w:rStyle w:val="normaltextrun"/>
          <w:rFonts w:ascii="Arial" w:hAnsi="Arial" w:cs="Arial"/>
          <w:sz w:val="22"/>
          <w:szCs w:val="22"/>
        </w:rPr>
        <w:t xml:space="preserve">the </w:t>
      </w:r>
      <w:r w:rsidRPr="00C11CB7">
        <w:rPr>
          <w:rStyle w:val="normaltextrun"/>
          <w:rFonts w:ascii="Arial" w:hAnsi="Arial" w:cs="Arial"/>
          <w:sz w:val="22"/>
          <w:szCs w:val="22"/>
        </w:rPr>
        <w:t>foreseeable future) and therefore need to:</w:t>
      </w:r>
      <w:r w:rsidRPr="00C11CB7">
        <w:rPr>
          <w:rStyle w:val="eop"/>
          <w:rFonts w:ascii="Arial" w:hAnsi="Arial" w:cs="Arial"/>
          <w:sz w:val="22"/>
          <w:szCs w:val="22"/>
        </w:rPr>
        <w:t> </w:t>
      </w:r>
    </w:p>
    <w:p w:rsidRPr="00C11CB7" w:rsidR="00804803" w:rsidP="00804803" w:rsidRDefault="00804803" w14:paraId="0165A00B" w14:textId="77777777">
      <w:pPr>
        <w:pStyle w:val="paragraph"/>
        <w:numPr>
          <w:ilvl w:val="0"/>
          <w:numId w:val="22"/>
        </w:numPr>
        <w:spacing w:before="0" w:beforeAutospacing="0" w:after="0" w:afterAutospacing="0"/>
        <w:ind w:left="851"/>
        <w:jc w:val="both"/>
        <w:textAlignment w:val="baseline"/>
        <w:rPr>
          <w:rFonts w:ascii="Arial" w:hAnsi="Arial" w:cs="Arial"/>
          <w:sz w:val="22"/>
          <w:szCs w:val="22"/>
        </w:rPr>
      </w:pPr>
      <w:r w:rsidRPr="00C11CB7">
        <w:rPr>
          <w:rStyle w:val="normaltextrun"/>
          <w:rFonts w:ascii="Arial" w:hAnsi="Arial" w:cs="Arial"/>
          <w:sz w:val="22"/>
          <w:szCs w:val="22"/>
        </w:rPr>
        <w:t>be of working age (18 or over, and under the State Pension age);</w:t>
      </w:r>
      <w:r w:rsidRPr="00C11CB7">
        <w:rPr>
          <w:rStyle w:val="eop"/>
          <w:rFonts w:ascii="Arial" w:hAnsi="Arial" w:cs="Arial"/>
          <w:sz w:val="22"/>
          <w:szCs w:val="22"/>
        </w:rPr>
        <w:t> </w:t>
      </w:r>
    </w:p>
    <w:p w:rsidRPr="00C11CB7" w:rsidR="00804803" w:rsidP="00804803" w:rsidRDefault="00804803" w14:paraId="32B98670" w14:textId="77777777">
      <w:pPr>
        <w:pStyle w:val="paragraph"/>
        <w:numPr>
          <w:ilvl w:val="0"/>
          <w:numId w:val="22"/>
        </w:numPr>
        <w:spacing w:before="0" w:beforeAutospacing="0" w:after="0" w:afterAutospacing="0"/>
        <w:ind w:left="851"/>
        <w:jc w:val="both"/>
        <w:textAlignment w:val="baseline"/>
        <w:rPr>
          <w:rFonts w:ascii="Arial" w:hAnsi="Arial" w:cs="Arial"/>
          <w:sz w:val="22"/>
          <w:szCs w:val="22"/>
        </w:rPr>
      </w:pPr>
      <w:r w:rsidRPr="00C11CB7">
        <w:rPr>
          <w:rStyle w:val="normaltextrun"/>
          <w:rFonts w:ascii="Arial" w:hAnsi="Arial" w:cs="Arial"/>
          <w:sz w:val="22"/>
          <w:szCs w:val="22"/>
        </w:rPr>
        <w:t>not be in full-time education;</w:t>
      </w:r>
      <w:r w:rsidRPr="00C11CB7">
        <w:rPr>
          <w:rStyle w:val="eop"/>
          <w:rFonts w:ascii="Arial" w:hAnsi="Arial" w:cs="Arial"/>
          <w:sz w:val="22"/>
          <w:szCs w:val="22"/>
        </w:rPr>
        <w:t> </w:t>
      </w:r>
    </w:p>
    <w:p w:rsidRPr="00C11CB7" w:rsidR="00804803" w:rsidP="00804803" w:rsidRDefault="00804803" w14:paraId="12673243" w14:textId="77777777">
      <w:pPr>
        <w:pStyle w:val="paragraph"/>
        <w:numPr>
          <w:ilvl w:val="0"/>
          <w:numId w:val="22"/>
        </w:numPr>
        <w:spacing w:before="0" w:beforeAutospacing="0" w:after="0" w:afterAutospacing="0"/>
        <w:ind w:left="851"/>
        <w:jc w:val="both"/>
        <w:textAlignment w:val="baseline"/>
        <w:rPr>
          <w:rFonts w:ascii="Arial" w:hAnsi="Arial" w:cs="Arial"/>
          <w:sz w:val="22"/>
          <w:szCs w:val="22"/>
        </w:rPr>
      </w:pPr>
      <w:r w:rsidRPr="00C11CB7">
        <w:rPr>
          <w:rStyle w:val="normaltextrun"/>
          <w:rFonts w:ascii="Arial" w:hAnsi="Arial" w:cs="Arial"/>
          <w:sz w:val="22"/>
          <w:szCs w:val="22"/>
        </w:rPr>
        <w:t xml:space="preserve">be available for work in the foreseeable future, even if not ‘ready’ to work straight away due to factors such as housing, mental health or language barriers. </w:t>
      </w:r>
      <w:r w:rsidRPr="00C11CB7">
        <w:rPr>
          <w:rStyle w:val="eop"/>
          <w:rFonts w:ascii="Arial" w:hAnsi="Arial" w:cs="Arial"/>
          <w:sz w:val="22"/>
          <w:szCs w:val="22"/>
        </w:rPr>
        <w:t> </w:t>
      </w:r>
    </w:p>
    <w:p w:rsidRPr="00C11CB7" w:rsidR="00804803" w:rsidP="00804803" w:rsidRDefault="00804803" w14:paraId="1BFFDC77" w14:textId="77777777">
      <w:pPr>
        <w:pStyle w:val="paragraph"/>
        <w:spacing w:before="0" w:beforeAutospacing="0" w:after="0" w:afterAutospacing="0"/>
        <w:ind w:left="1440"/>
        <w:jc w:val="both"/>
        <w:textAlignment w:val="baseline"/>
        <w:rPr>
          <w:rFonts w:ascii="Arial" w:hAnsi="Arial" w:cs="Arial"/>
          <w:sz w:val="16"/>
          <w:szCs w:val="16"/>
        </w:rPr>
      </w:pPr>
      <w:r w:rsidRPr="00C11CB7">
        <w:rPr>
          <w:rStyle w:val="eop"/>
          <w:rFonts w:ascii="Arial" w:hAnsi="Arial" w:cs="Arial"/>
          <w:sz w:val="22"/>
          <w:szCs w:val="22"/>
        </w:rPr>
        <w:t> </w:t>
      </w:r>
    </w:p>
    <w:p w:rsidRPr="00C11CB7" w:rsidR="00804803" w:rsidP="00804803" w:rsidRDefault="00804803" w14:paraId="6E8EAD5B" w14:textId="5ED9E846">
      <w:pPr>
        <w:pStyle w:val="paragraph"/>
        <w:spacing w:before="0" w:beforeAutospacing="0" w:after="0" w:afterAutospacing="0"/>
        <w:jc w:val="both"/>
        <w:textAlignment w:val="baseline"/>
        <w:rPr>
          <w:rFonts w:ascii="Arial" w:hAnsi="Arial" w:cs="Arial"/>
          <w:sz w:val="16"/>
          <w:szCs w:val="16"/>
        </w:rPr>
      </w:pPr>
      <w:r w:rsidRPr="00C11CB7">
        <w:rPr>
          <w:rStyle w:val="normaltextrun"/>
          <w:rFonts w:ascii="Arial" w:hAnsi="Arial" w:cs="Arial"/>
          <w:sz w:val="22"/>
          <w:szCs w:val="22"/>
        </w:rPr>
        <w:t>Refugees resettled to the UK are unfortunately not eligible. </w:t>
      </w:r>
      <w:r w:rsidRPr="00C11CB7">
        <w:rPr>
          <w:rStyle w:val="eop"/>
          <w:rFonts w:ascii="Arial" w:hAnsi="Arial" w:cs="Arial"/>
          <w:sz w:val="22"/>
          <w:szCs w:val="22"/>
        </w:rPr>
        <w:t> </w:t>
      </w:r>
    </w:p>
    <w:p w:rsidRPr="00C11CB7" w:rsidR="00B95C0A" w:rsidP="00FB4B54" w:rsidRDefault="00B95C0A" w14:paraId="10E7B3FB" w14:textId="23F05A49">
      <w:pPr>
        <w:spacing w:after="0" w:line="240" w:lineRule="auto"/>
        <w:textAlignment w:val="baseline"/>
        <w:rPr>
          <w:rFonts w:ascii="Arial" w:hAnsi="Arial" w:eastAsia="Times New Roman" w:cs="Arial"/>
          <w:lang w:eastAsia="en-GB"/>
        </w:rPr>
      </w:pPr>
    </w:p>
    <w:p w:rsidRPr="00C11CB7" w:rsidR="00B95C0A" w:rsidP="006F47AE" w:rsidRDefault="00B95C0A" w14:paraId="56C45B8A" w14:textId="5C856D30">
      <w:pPr>
        <w:pStyle w:val="ListParagraph"/>
        <w:numPr>
          <w:ilvl w:val="0"/>
          <w:numId w:val="5"/>
        </w:numPr>
        <w:spacing w:after="0" w:line="240" w:lineRule="auto"/>
        <w:textAlignment w:val="baseline"/>
        <w:rPr>
          <w:rFonts w:ascii="Arial" w:hAnsi="Arial" w:cs="Arial" w:eastAsiaTheme="majorEastAsia"/>
          <w:color w:val="2E74B5" w:themeColor="accent1" w:themeShade="BF"/>
          <w:sz w:val="26"/>
          <w:szCs w:val="26"/>
        </w:rPr>
      </w:pPr>
      <w:r w:rsidRPr="00C11CB7">
        <w:rPr>
          <w:rFonts w:ascii="Arial" w:hAnsi="Arial" w:cs="Arial" w:eastAsiaTheme="majorEastAsia"/>
          <w:color w:val="2E74B5" w:themeColor="accent1" w:themeShade="BF"/>
          <w:sz w:val="26"/>
          <w:szCs w:val="26"/>
        </w:rPr>
        <w:t xml:space="preserve">Overview of </w:t>
      </w:r>
      <w:r w:rsidRPr="00C11CB7" w:rsidR="0056613C">
        <w:rPr>
          <w:rFonts w:ascii="Arial" w:hAnsi="Arial" w:cs="Arial" w:eastAsiaTheme="majorEastAsia"/>
          <w:color w:val="2E74B5" w:themeColor="accent1" w:themeShade="BF"/>
          <w:sz w:val="26"/>
          <w:szCs w:val="26"/>
        </w:rPr>
        <w:t>Funding</w:t>
      </w:r>
      <w:r w:rsidRPr="00C11CB7" w:rsidR="006F47AE">
        <w:rPr>
          <w:rFonts w:ascii="Arial" w:hAnsi="Arial" w:cs="Arial" w:eastAsiaTheme="majorEastAsia"/>
          <w:color w:val="2E74B5" w:themeColor="accent1" w:themeShade="BF"/>
          <w:sz w:val="26"/>
          <w:szCs w:val="26"/>
        </w:rPr>
        <w:t xml:space="preserve"> Opportunity </w:t>
      </w:r>
    </w:p>
    <w:p w:rsidRPr="00C11CB7" w:rsidR="0056613C" w:rsidP="000F238E" w:rsidRDefault="0056613C" w14:paraId="56CCA8BA" w14:textId="77B49558">
      <w:pPr>
        <w:spacing w:before="120"/>
        <w:rPr>
          <w:rFonts w:ascii="Arial" w:hAnsi="Arial" w:eastAsia="Times New Roman" w:cs="Arial"/>
          <w:lang w:eastAsia="en-GB"/>
        </w:rPr>
      </w:pPr>
      <w:r w:rsidRPr="00C11CB7">
        <w:rPr>
          <w:rStyle w:val="normaltextrun"/>
          <w:rFonts w:ascii="Arial" w:hAnsi="Arial" w:eastAsia="Times New Roman" w:cs="Arial"/>
          <w:lang w:eastAsia="en-GB"/>
        </w:rPr>
        <w:lastRenderedPageBreak/>
        <w:t xml:space="preserve">We are seeking quotations from suppliers who can deliver services that support </w:t>
      </w:r>
      <w:r w:rsidRPr="00C11CB7">
        <w:rPr>
          <w:rStyle w:val="normaltextrun"/>
          <w:rFonts w:ascii="Arial" w:hAnsi="Arial" w:eastAsia="Times New Roman" w:cs="Arial"/>
          <w:b/>
          <w:bCs/>
          <w:lang w:eastAsia="en-GB"/>
        </w:rPr>
        <w:t>one or more</w:t>
      </w:r>
      <w:r w:rsidRPr="00C11CB7">
        <w:rPr>
          <w:rStyle w:val="normaltextrun"/>
          <w:rFonts w:ascii="Arial" w:hAnsi="Arial" w:eastAsia="Times New Roman" w:cs="Arial"/>
          <w:lang w:eastAsia="en-GB"/>
        </w:rPr>
        <w:t xml:space="preserve"> of the following objectives for GMRIP service users. We are seeking to fund services in all 10 GM boroughs and suppliers may offer services in </w:t>
      </w:r>
      <w:r w:rsidRPr="00C11CB7">
        <w:rPr>
          <w:rStyle w:val="normaltextrun"/>
          <w:rFonts w:ascii="Arial" w:hAnsi="Arial" w:eastAsia="Times New Roman" w:cs="Arial"/>
          <w:b/>
          <w:bCs/>
          <w:lang w:eastAsia="en-GB"/>
        </w:rPr>
        <w:t>one or multiple boroughs</w:t>
      </w:r>
      <w:r w:rsidRPr="00C11CB7">
        <w:rPr>
          <w:rStyle w:val="normaltextrun"/>
          <w:rFonts w:ascii="Arial" w:hAnsi="Arial" w:eastAsia="Times New Roman" w:cs="Arial"/>
          <w:lang w:eastAsia="en-GB"/>
        </w:rPr>
        <w:t xml:space="preserve">. </w:t>
      </w:r>
    </w:p>
    <w:p w:rsidRPr="00C11CB7" w:rsidR="0056613C" w:rsidP="000F238E" w:rsidRDefault="0056613C" w14:paraId="0471CFA6" w14:textId="126B9A23">
      <w:pPr>
        <w:pStyle w:val="ListParagraph"/>
        <w:numPr>
          <w:ilvl w:val="0"/>
          <w:numId w:val="23"/>
        </w:numPr>
        <w:spacing w:before="120" w:line="240" w:lineRule="auto"/>
        <w:contextualSpacing w:val="0"/>
        <w:jc w:val="both"/>
        <w:rPr>
          <w:rFonts w:ascii="Arial" w:hAnsi="Arial" w:cs="Arial"/>
        </w:rPr>
      </w:pPr>
      <w:r w:rsidRPr="00C11CB7">
        <w:rPr>
          <w:rFonts w:ascii="Arial" w:hAnsi="Arial" w:cs="Arial"/>
          <w:b/>
          <w:bCs/>
        </w:rPr>
        <w:t>Access to suitable English language education is increased.</w:t>
      </w:r>
      <w:r w:rsidRPr="00C11CB7">
        <w:rPr>
          <w:rFonts w:ascii="Arial" w:hAnsi="Arial" w:cs="Arial"/>
        </w:rPr>
        <w:t xml:space="preserve"> Support the improvement </w:t>
      </w:r>
      <w:r w:rsidR="00553711">
        <w:rPr>
          <w:rFonts w:ascii="Arial" w:hAnsi="Arial" w:cs="Arial"/>
        </w:rPr>
        <w:t xml:space="preserve">of </w:t>
      </w:r>
      <w:r w:rsidRPr="00C11CB7">
        <w:rPr>
          <w:rFonts w:ascii="Arial" w:hAnsi="Arial" w:cs="Arial"/>
        </w:rPr>
        <w:t>GMRIP service users’ English language skills, especially for those not currently accessing ESOL classes. We are particularly interested in increasing the provision of informal language classes at a variety of levels, spanning pre-entry/entry levels to more advanced and conversation clubs. Where possible</w:t>
      </w:r>
      <w:r w:rsidR="00553711">
        <w:rPr>
          <w:rFonts w:ascii="Arial" w:hAnsi="Arial" w:cs="Arial"/>
        </w:rPr>
        <w:t>,</w:t>
      </w:r>
      <w:r w:rsidRPr="00C11CB7">
        <w:rPr>
          <w:rFonts w:ascii="Arial" w:hAnsi="Arial" w:cs="Arial"/>
        </w:rPr>
        <w:t xml:space="preserve"> face-to-face classes will be preferred.</w:t>
      </w:r>
    </w:p>
    <w:p w:rsidRPr="00C11CB7" w:rsidR="0056613C" w:rsidP="000F238E" w:rsidRDefault="0056613C" w14:paraId="1D37D23F" w14:textId="77777777">
      <w:pPr>
        <w:pStyle w:val="ListParagraph"/>
        <w:numPr>
          <w:ilvl w:val="0"/>
          <w:numId w:val="23"/>
        </w:numPr>
        <w:spacing w:before="120" w:line="240" w:lineRule="auto"/>
        <w:contextualSpacing w:val="0"/>
        <w:jc w:val="both"/>
        <w:rPr>
          <w:rFonts w:ascii="Arial" w:hAnsi="Arial" w:cs="Arial"/>
        </w:rPr>
      </w:pPr>
      <w:r w:rsidRPr="00C11CB7">
        <w:rPr>
          <w:rFonts w:ascii="Arial" w:hAnsi="Arial" w:cs="Arial"/>
          <w:b/>
          <w:bCs/>
        </w:rPr>
        <w:t>GMRIP service users can access affordable housing and sustain it.</w:t>
      </w:r>
      <w:r w:rsidRPr="00C11CB7">
        <w:rPr>
          <w:rFonts w:ascii="Arial" w:hAnsi="Arial" w:cs="Arial"/>
        </w:rPr>
        <w:t xml:space="preserve"> Housing is consistently cited as the principal challenge and priority for new refugees and GMRIP service users are no different. While GMRIP key workers provide support to access housing for service users facing or at risk of homelessness, we would welcome bids that can supplement this work. This could include for example, support work to access social housing or the private rented sector or tenant education to support housing sustainment.</w:t>
      </w:r>
    </w:p>
    <w:p w:rsidRPr="00C11CB7" w:rsidR="0056613C" w:rsidP="000F238E" w:rsidRDefault="0056613C" w14:paraId="0189848C" w14:textId="67BF7A3B">
      <w:pPr>
        <w:pStyle w:val="ListParagraph"/>
        <w:numPr>
          <w:ilvl w:val="0"/>
          <w:numId w:val="23"/>
        </w:numPr>
        <w:spacing w:before="120" w:line="240" w:lineRule="auto"/>
        <w:contextualSpacing w:val="0"/>
        <w:jc w:val="both"/>
        <w:rPr>
          <w:rFonts w:ascii="Arial" w:hAnsi="Arial" w:cs="Arial"/>
        </w:rPr>
      </w:pPr>
      <w:r w:rsidRPr="00C11CB7">
        <w:rPr>
          <w:rFonts w:ascii="Arial" w:hAnsi="Arial" w:cs="Arial"/>
          <w:b/>
          <w:bCs/>
        </w:rPr>
        <w:t xml:space="preserve">GMRIP service users have access to volunteering and community participation opportunities </w:t>
      </w:r>
      <w:r w:rsidRPr="00C11CB7">
        <w:rPr>
          <w:rFonts w:ascii="Arial" w:hAnsi="Arial" w:cs="Arial"/>
        </w:rPr>
        <w:t>that support wellbeing, community connection and/or employment and skills goals.</w:t>
      </w:r>
      <w:r w:rsidRPr="00C11CB7">
        <w:rPr>
          <w:rFonts w:ascii="Arial" w:hAnsi="Arial" w:cs="Arial"/>
          <w:b/>
          <w:bCs/>
        </w:rPr>
        <w:t xml:space="preserve"> </w:t>
      </w:r>
      <w:r w:rsidRPr="00C11CB7">
        <w:rPr>
          <w:rFonts w:ascii="Arial" w:hAnsi="Arial" w:cs="Arial"/>
        </w:rPr>
        <w:t xml:space="preserve">We are interested in funding projects that facilitate volunteering and community group participation opportunities for service users, whether through placements and programmes or involvement in organised group activities. Activities can support service users’ language skills, wellbeing, community connections, and/or help them improve and evidence skills and knowledge relevant to their employment goals. </w:t>
      </w:r>
      <w:r w:rsidR="007E2D0E">
        <w:rPr>
          <w:rFonts w:ascii="Arial" w:hAnsi="Arial" w:cs="Arial"/>
          <w:i/>
          <w:iCs/>
        </w:rPr>
        <w:t xml:space="preserve">Projects </w:t>
      </w:r>
      <w:r w:rsidR="00C5420A">
        <w:rPr>
          <w:rFonts w:ascii="Arial" w:hAnsi="Arial" w:cs="Arial"/>
          <w:i/>
          <w:iCs/>
        </w:rPr>
        <w:t xml:space="preserve">under this Objective </w:t>
      </w:r>
      <w:r w:rsidR="007E2D0E">
        <w:rPr>
          <w:rFonts w:ascii="Arial" w:hAnsi="Arial" w:cs="Arial"/>
          <w:i/>
          <w:iCs/>
        </w:rPr>
        <w:t>should be designed to facilitate service user</w:t>
      </w:r>
      <w:r w:rsidRPr="00C11CB7">
        <w:rPr>
          <w:rFonts w:ascii="Arial" w:hAnsi="Arial" w:cs="Arial"/>
          <w:i/>
          <w:iCs/>
        </w:rPr>
        <w:t xml:space="preserve"> participation </w:t>
      </w:r>
      <w:r w:rsidR="007E2D0E">
        <w:rPr>
          <w:rFonts w:ascii="Arial" w:hAnsi="Arial" w:cs="Arial"/>
          <w:i/>
          <w:iCs/>
        </w:rPr>
        <w:t>of</w:t>
      </w:r>
      <w:r w:rsidRPr="00C11CB7">
        <w:rPr>
          <w:rFonts w:ascii="Arial" w:hAnsi="Arial" w:cs="Arial"/>
          <w:i/>
          <w:iCs/>
        </w:rPr>
        <w:t xml:space="preserve"> at least 20 hours spanning over at least 5 days</w:t>
      </w:r>
      <w:r w:rsidR="007E2D0E">
        <w:rPr>
          <w:rFonts w:ascii="Arial" w:hAnsi="Arial" w:cs="Arial"/>
          <w:i/>
          <w:iCs/>
        </w:rPr>
        <w:t>, regardless of the activity</w:t>
      </w:r>
      <w:r w:rsidRPr="00C11CB7">
        <w:rPr>
          <w:rFonts w:ascii="Arial" w:hAnsi="Arial" w:cs="Arial"/>
          <w:i/>
          <w:iCs/>
        </w:rPr>
        <w:t>.</w:t>
      </w:r>
    </w:p>
    <w:p w:rsidRPr="00C11CB7" w:rsidR="0056613C" w:rsidP="0056613C" w:rsidRDefault="0056613C" w14:paraId="13AE912E" w14:textId="77777777">
      <w:pPr>
        <w:spacing w:line="240" w:lineRule="auto"/>
        <w:jc w:val="both"/>
        <w:rPr>
          <w:rFonts w:ascii="Arial" w:hAnsi="Arial" w:cs="Arial"/>
        </w:rPr>
      </w:pPr>
      <w:r w:rsidRPr="00C11CB7">
        <w:rPr>
          <w:rFonts w:ascii="Arial" w:hAnsi="Arial" w:cs="Arial"/>
        </w:rPr>
        <w:t xml:space="preserve">Services may choose to target specific cohorts with shared characteristics and/or needs within the GMRIP cohort (e.g. women, young people, LGBTQ+ refugees, specific language, ethnic or nationality groups). </w:t>
      </w:r>
    </w:p>
    <w:p w:rsidRPr="005550C8" w:rsidR="00762DC2" w:rsidP="005550C8" w:rsidRDefault="00451FFA" w14:paraId="7919B294" w14:textId="5851C4A8">
      <w:pPr>
        <w:pStyle w:val="Heading2"/>
        <w:numPr>
          <w:ilvl w:val="0"/>
          <w:numId w:val="5"/>
        </w:numPr>
        <w:ind w:left="426" w:hanging="426"/>
        <w:rPr>
          <w:rFonts w:ascii="Arial" w:hAnsi="Arial" w:cs="Arial"/>
        </w:rPr>
      </w:pPr>
      <w:r w:rsidRPr="00C11CB7">
        <w:rPr>
          <w:rFonts w:ascii="Arial" w:hAnsi="Arial" w:cs="Arial"/>
        </w:rPr>
        <w:t>Procurement Approach</w:t>
      </w:r>
    </w:p>
    <w:p w:rsidR="000D4F1D" w:rsidP="000D4F1D" w:rsidRDefault="00762DC2" w14:paraId="561E980B" w14:textId="59DDE648">
      <w:pPr>
        <w:spacing w:after="0"/>
        <w:rPr>
          <w:rFonts w:ascii="Arial" w:hAnsi="Arial" w:cs="Arial"/>
        </w:rPr>
      </w:pPr>
      <w:r w:rsidRPr="00C11CB7">
        <w:rPr>
          <w:rFonts w:ascii="Arial" w:hAnsi="Arial" w:cs="Arial"/>
        </w:rPr>
        <w:t xml:space="preserve">The RTOF programme is an outcomes-based contract, which requires achievement of defined outcomes (including those linked to housing entry and volunteering) by 31 December 2023. For this reason, </w:t>
      </w:r>
      <w:r w:rsidR="0092721B">
        <w:rPr>
          <w:rFonts w:ascii="Arial" w:hAnsi="Arial" w:cs="Arial"/>
        </w:rPr>
        <w:t>bids</w:t>
      </w:r>
      <w:r w:rsidRPr="00C11CB7">
        <w:rPr>
          <w:rFonts w:ascii="Arial" w:hAnsi="Arial" w:cs="Arial"/>
        </w:rPr>
        <w:t xml:space="preserve"> for projects which can offer rapid mobilisation and support the delivery of these outcomes by that deadline will be strongly preferred. </w:t>
      </w:r>
      <w:r w:rsidRPr="00C11CB7" w:rsidR="000D4F1D">
        <w:rPr>
          <w:rFonts w:ascii="Arial" w:hAnsi="Arial" w:cs="Arial"/>
        </w:rPr>
        <w:t xml:space="preserve">We are happy to fund the adaptation of pre-existing services, if they fulfil the objectives of the grant and can be targeted to the needs of </w:t>
      </w:r>
      <w:r w:rsidR="0092721B">
        <w:rPr>
          <w:rFonts w:ascii="Arial" w:hAnsi="Arial" w:cs="Arial"/>
        </w:rPr>
        <w:t xml:space="preserve">GMRIP </w:t>
      </w:r>
      <w:r w:rsidRPr="00C11CB7" w:rsidR="000D4F1D">
        <w:rPr>
          <w:rFonts w:ascii="Arial" w:hAnsi="Arial" w:cs="Arial"/>
        </w:rPr>
        <w:t xml:space="preserve">clients.   </w:t>
      </w:r>
    </w:p>
    <w:p w:rsidR="0031611E" w:rsidP="000D4F1D" w:rsidRDefault="0031611E" w14:paraId="4E3967FD" w14:textId="3DFAF9FF">
      <w:pPr>
        <w:spacing w:after="0"/>
        <w:rPr>
          <w:rFonts w:ascii="Arial" w:hAnsi="Arial" w:cs="Arial"/>
        </w:rPr>
      </w:pPr>
    </w:p>
    <w:p w:rsidR="0031611E" w:rsidP="000D4F1D" w:rsidRDefault="00105BD9" w14:paraId="292AFEA0" w14:textId="68B0EAB5">
      <w:pPr>
        <w:spacing w:after="0"/>
        <w:rPr>
          <w:rFonts w:ascii="Arial" w:hAnsi="Arial" w:cs="Arial"/>
        </w:rPr>
      </w:pPr>
      <w:r>
        <w:rPr>
          <w:rFonts w:ascii="Arial" w:hAnsi="Arial" w:cs="Arial"/>
        </w:rPr>
        <w:t>In order</w:t>
      </w:r>
      <w:r w:rsidR="0031611E">
        <w:rPr>
          <w:rFonts w:ascii="Arial" w:hAnsi="Arial" w:cs="Arial"/>
        </w:rPr>
        <w:t xml:space="preserve"> to </w:t>
      </w:r>
      <w:r w:rsidR="00536D81">
        <w:rPr>
          <w:rFonts w:ascii="Arial" w:hAnsi="Arial" w:cs="Arial"/>
        </w:rPr>
        <w:t>maximise</w:t>
      </w:r>
      <w:r w:rsidR="0031611E">
        <w:rPr>
          <w:rFonts w:ascii="Arial" w:hAnsi="Arial" w:cs="Arial"/>
        </w:rPr>
        <w:t xml:space="preserve"> balance </w:t>
      </w:r>
      <w:r w:rsidR="00F02048">
        <w:rPr>
          <w:rFonts w:ascii="Arial" w:hAnsi="Arial" w:cs="Arial"/>
        </w:rPr>
        <w:t xml:space="preserve">of provision and </w:t>
      </w:r>
      <w:r w:rsidR="008F6A81">
        <w:rPr>
          <w:rFonts w:ascii="Arial" w:hAnsi="Arial" w:cs="Arial"/>
        </w:rPr>
        <w:t xml:space="preserve">project </w:t>
      </w:r>
      <w:r w:rsidR="00F02048">
        <w:rPr>
          <w:rFonts w:ascii="Arial" w:hAnsi="Arial" w:cs="Arial"/>
        </w:rPr>
        <w:t xml:space="preserve">type </w:t>
      </w:r>
      <w:r w:rsidR="0031611E">
        <w:rPr>
          <w:rFonts w:ascii="Arial" w:hAnsi="Arial" w:cs="Arial"/>
        </w:rPr>
        <w:t>across GM’s boroughs</w:t>
      </w:r>
      <w:r w:rsidR="00AC789E">
        <w:rPr>
          <w:rFonts w:ascii="Arial" w:hAnsi="Arial" w:cs="Arial"/>
        </w:rPr>
        <w:t>,</w:t>
      </w:r>
      <w:r w:rsidR="00F02048">
        <w:rPr>
          <w:rFonts w:ascii="Arial" w:hAnsi="Arial" w:cs="Arial"/>
        </w:rPr>
        <w:t xml:space="preserve"> according to GMRIP service user need</w:t>
      </w:r>
      <w:r w:rsidR="0031611E">
        <w:rPr>
          <w:rFonts w:ascii="Arial" w:hAnsi="Arial" w:cs="Arial"/>
        </w:rPr>
        <w:t xml:space="preserve">, </w:t>
      </w:r>
      <w:r w:rsidR="00D52ADD">
        <w:rPr>
          <w:rFonts w:ascii="Arial" w:hAnsi="Arial" w:cs="Arial"/>
        </w:rPr>
        <w:t>we will consider geo</w:t>
      </w:r>
      <w:r>
        <w:rPr>
          <w:rFonts w:ascii="Arial" w:hAnsi="Arial" w:cs="Arial"/>
        </w:rPr>
        <w:t xml:space="preserve">graphic </w:t>
      </w:r>
      <w:r w:rsidR="008F6A81">
        <w:rPr>
          <w:rFonts w:ascii="Arial" w:hAnsi="Arial" w:cs="Arial"/>
        </w:rPr>
        <w:t xml:space="preserve">spread </w:t>
      </w:r>
      <w:r>
        <w:rPr>
          <w:rFonts w:ascii="Arial" w:hAnsi="Arial" w:cs="Arial"/>
        </w:rPr>
        <w:t xml:space="preserve">as part of our evaluation criteria. </w:t>
      </w:r>
    </w:p>
    <w:p w:rsidRPr="005B13A1" w:rsidR="00762DC2" w:rsidP="005B13A1" w:rsidRDefault="00762DC2" w14:paraId="64098C61" w14:textId="77777777">
      <w:pPr>
        <w:spacing w:after="0"/>
        <w:rPr>
          <w:rFonts w:ascii="Arial" w:hAnsi="Arial" w:cs="Arial"/>
        </w:rPr>
      </w:pPr>
    </w:p>
    <w:p w:rsidRPr="00C11CB7" w:rsidR="00451FFA" w:rsidP="00451FFA" w:rsidRDefault="00451FFA" w14:paraId="3C56430E" w14:textId="77777777">
      <w:pPr>
        <w:pStyle w:val="Heading2"/>
        <w:numPr>
          <w:ilvl w:val="1"/>
          <w:numId w:val="5"/>
        </w:numPr>
        <w:ind w:left="709" w:hanging="142"/>
        <w:rPr>
          <w:rFonts w:ascii="Arial" w:hAnsi="Arial" w:cs="Arial"/>
        </w:rPr>
      </w:pPr>
      <w:r w:rsidRPr="00C11CB7">
        <w:rPr>
          <w:rFonts w:ascii="Arial" w:hAnsi="Arial" w:cs="Arial"/>
        </w:rPr>
        <w:t xml:space="preserve"> Value and duration </w:t>
      </w:r>
    </w:p>
    <w:p w:rsidR="00FD3B1E" w:rsidP="00514B11" w:rsidRDefault="00FD3B1E" w14:paraId="309BE44C" w14:textId="66E16921">
      <w:pPr>
        <w:spacing w:after="0"/>
        <w:rPr>
          <w:rFonts w:ascii="Arial" w:hAnsi="Arial" w:cs="Arial"/>
        </w:rPr>
      </w:pPr>
      <w:r w:rsidRPr="00C11CB7">
        <w:rPr>
          <w:rFonts w:ascii="Arial" w:hAnsi="Arial" w:cs="Arial"/>
        </w:rPr>
        <w:t>The total funding available to fund providers under this commission is £13</w:t>
      </w:r>
      <w:r w:rsidR="00885C2F">
        <w:rPr>
          <w:rFonts w:ascii="Arial" w:hAnsi="Arial" w:cs="Arial"/>
        </w:rPr>
        <w:t>9</w:t>
      </w:r>
      <w:r w:rsidRPr="00C11CB7">
        <w:rPr>
          <w:rFonts w:ascii="Arial" w:hAnsi="Arial" w:cs="Arial"/>
        </w:rPr>
        <w:t>,</w:t>
      </w:r>
      <w:r w:rsidRPr="00C11CB7" w:rsidR="00B8625F">
        <w:rPr>
          <w:rFonts w:ascii="Arial" w:hAnsi="Arial" w:cs="Arial"/>
        </w:rPr>
        <w:t>000</w:t>
      </w:r>
      <w:r w:rsidRPr="00C11CB7">
        <w:rPr>
          <w:rFonts w:ascii="Arial" w:hAnsi="Arial" w:cs="Arial"/>
        </w:rPr>
        <w:t>.</w:t>
      </w:r>
    </w:p>
    <w:p w:rsidRPr="00C11CB7" w:rsidR="00514B11" w:rsidP="00514B11" w:rsidRDefault="00514B11" w14:paraId="0648B2C6" w14:textId="77777777">
      <w:pPr>
        <w:spacing w:after="0"/>
        <w:rPr>
          <w:rFonts w:ascii="Arial" w:hAnsi="Arial" w:cs="Arial"/>
        </w:rPr>
      </w:pPr>
    </w:p>
    <w:p w:rsidR="00514B11" w:rsidP="00514B11" w:rsidRDefault="00FD3B1E" w14:paraId="355F0D27" w14:textId="47F56341">
      <w:pPr>
        <w:spacing w:after="0"/>
        <w:rPr>
          <w:rFonts w:ascii="Arial" w:hAnsi="Arial" w:cs="Arial"/>
        </w:rPr>
      </w:pPr>
      <w:r w:rsidRPr="00C11CB7">
        <w:rPr>
          <w:rFonts w:ascii="Arial" w:hAnsi="Arial" w:cs="Arial"/>
        </w:rPr>
        <w:t>Maximum budget available for bids which provide services to GMRIP service users across two or more boroughs: £30,000</w:t>
      </w:r>
    </w:p>
    <w:p w:rsidRPr="00514B11" w:rsidR="00514B11" w:rsidP="00514B11" w:rsidRDefault="00514B11" w14:paraId="2BED9473" w14:textId="77777777">
      <w:pPr>
        <w:spacing w:after="0"/>
        <w:rPr>
          <w:rFonts w:ascii="Arial" w:hAnsi="Arial" w:cs="Arial"/>
        </w:rPr>
      </w:pPr>
    </w:p>
    <w:p w:rsidRPr="00C11CB7" w:rsidR="00C11CB7" w:rsidP="00514B11" w:rsidRDefault="00FD3B1E" w14:paraId="6EB42739" w14:textId="27F61D79">
      <w:pPr>
        <w:spacing w:after="0"/>
        <w:rPr>
          <w:rFonts w:ascii="Arial" w:hAnsi="Arial" w:cs="Arial"/>
        </w:rPr>
      </w:pPr>
      <w:r w:rsidRPr="00C11CB7">
        <w:rPr>
          <w:rFonts w:ascii="Arial" w:hAnsi="Arial" w:cs="Arial"/>
        </w:rPr>
        <w:lastRenderedPageBreak/>
        <w:t>Maximum budget for single-borough bids: £15,000</w:t>
      </w:r>
    </w:p>
    <w:p w:rsidR="000D4F1D" w:rsidP="00C11CB7" w:rsidRDefault="000D4F1D" w14:paraId="4FF516F3" w14:textId="77777777">
      <w:pPr>
        <w:spacing w:after="0"/>
        <w:rPr>
          <w:rFonts w:ascii="Arial" w:hAnsi="Arial" w:cs="Arial"/>
        </w:rPr>
      </w:pPr>
    </w:p>
    <w:p w:rsidRPr="00C11CB7" w:rsidR="00C11CB7" w:rsidP="00C11CB7" w:rsidRDefault="00C11CB7" w14:paraId="68E65A54" w14:textId="7C422161">
      <w:pPr>
        <w:spacing w:after="0"/>
        <w:rPr>
          <w:rFonts w:ascii="Arial" w:hAnsi="Arial" w:cs="Arial"/>
        </w:rPr>
      </w:pPr>
      <w:r w:rsidRPr="2221F1F2" w:rsidR="00C11CB7">
        <w:rPr>
          <w:rFonts w:ascii="Arial" w:hAnsi="Arial" w:cs="Arial"/>
        </w:rPr>
        <w:t xml:space="preserve">All contracts must be delivered </w:t>
      </w:r>
      <w:r w:rsidRPr="2221F1F2" w:rsidR="0D316281">
        <w:rPr>
          <w:rFonts w:ascii="Arial" w:hAnsi="Arial" w:cs="Arial"/>
        </w:rPr>
        <w:t>between</w:t>
      </w:r>
      <w:r w:rsidRPr="2221F1F2" w:rsidR="00C11CB7">
        <w:rPr>
          <w:rFonts w:ascii="Arial" w:hAnsi="Arial" w:cs="Arial"/>
        </w:rPr>
        <w:t xml:space="preserve"> 1 June 2023 - 31</w:t>
      </w:r>
      <w:r w:rsidRPr="2221F1F2" w:rsidR="00C11CB7">
        <w:rPr>
          <w:rFonts w:ascii="Arial" w:hAnsi="Arial" w:cs="Arial"/>
        </w:rPr>
        <w:t xml:space="preserve"> March 2024. </w:t>
      </w:r>
    </w:p>
    <w:p w:rsidRPr="00C11CB7" w:rsidR="00C11CB7" w:rsidP="00C11CB7" w:rsidRDefault="00C11CB7" w14:paraId="682431F0" w14:textId="77777777">
      <w:pPr>
        <w:spacing w:after="0"/>
        <w:rPr>
          <w:rFonts w:ascii="Arial" w:hAnsi="Arial" w:cs="Arial"/>
        </w:rPr>
      </w:pPr>
    </w:p>
    <w:p w:rsidRPr="00C11CB7" w:rsidR="00451FFA" w:rsidP="00451FFA" w:rsidRDefault="00451FFA" w14:paraId="22E8B13E" w14:textId="77777777">
      <w:pPr>
        <w:pStyle w:val="Heading2"/>
        <w:numPr>
          <w:ilvl w:val="1"/>
          <w:numId w:val="5"/>
        </w:numPr>
        <w:ind w:left="709" w:hanging="142"/>
        <w:rPr>
          <w:rFonts w:ascii="Arial" w:hAnsi="Arial" w:cs="Arial"/>
        </w:rPr>
      </w:pPr>
      <w:r w:rsidRPr="00C11CB7">
        <w:rPr>
          <w:rFonts w:ascii="Arial" w:hAnsi="Arial" w:cs="Arial"/>
        </w:rPr>
        <w:t>Guiding Principles</w:t>
      </w:r>
    </w:p>
    <w:p w:rsidRPr="00C11CB7" w:rsidR="00451FFA" w:rsidP="00396AD0" w:rsidRDefault="00B90D4A" w14:paraId="53E45A95" w14:textId="08B3A5FA">
      <w:pPr>
        <w:jc w:val="both"/>
        <w:rPr>
          <w:rFonts w:ascii="Arial" w:hAnsi="Arial" w:cs="Arial"/>
        </w:rPr>
      </w:pPr>
      <w:r w:rsidRPr="110076B1">
        <w:rPr>
          <w:rFonts w:ascii="Arial" w:hAnsi="Arial" w:cs="Arial"/>
        </w:rPr>
        <w:t>Delivery</w:t>
      </w:r>
      <w:r w:rsidRPr="110076B1" w:rsidR="00545B12">
        <w:rPr>
          <w:rFonts w:ascii="Arial" w:hAnsi="Arial" w:cs="Arial"/>
        </w:rPr>
        <w:t xml:space="preserve"> </w:t>
      </w:r>
      <w:r w:rsidRPr="110076B1" w:rsidR="00451FFA">
        <w:rPr>
          <w:rFonts w:ascii="Arial" w:hAnsi="Arial" w:cs="Arial"/>
        </w:rPr>
        <w:t xml:space="preserve">will need to be costed against </w:t>
      </w:r>
      <w:r w:rsidRPr="110076B1" w:rsidR="00545B12">
        <w:rPr>
          <w:rFonts w:ascii="Arial" w:hAnsi="Arial" w:cs="Arial"/>
        </w:rPr>
        <w:t xml:space="preserve">by completing a pricing schedule </w:t>
      </w:r>
      <w:r w:rsidRPr="110076B1" w:rsidR="00451FFA">
        <w:rPr>
          <w:rFonts w:ascii="Arial" w:hAnsi="Arial" w:cs="Arial"/>
        </w:rPr>
        <w:t xml:space="preserve">and </w:t>
      </w:r>
      <w:r w:rsidRPr="110076B1" w:rsidR="00545B12">
        <w:rPr>
          <w:rFonts w:ascii="Arial" w:hAnsi="Arial" w:cs="Arial"/>
        </w:rPr>
        <w:t>further enhanced by completing</w:t>
      </w:r>
      <w:r w:rsidRPr="110076B1" w:rsidR="00451FFA">
        <w:rPr>
          <w:rFonts w:ascii="Arial" w:hAnsi="Arial" w:cs="Arial"/>
        </w:rPr>
        <w:t xml:space="preserve"> a Work Breakdown Structure (WBS) or a Cost Breakdown Structure (CBS). Bidders should consider how they</w:t>
      </w:r>
      <w:r w:rsidRPr="110076B1" w:rsidR="007D7CB8">
        <w:rPr>
          <w:rFonts w:ascii="Arial" w:hAnsi="Arial" w:cs="Arial"/>
        </w:rPr>
        <w:t xml:space="preserve"> will</w:t>
      </w:r>
      <w:r w:rsidRPr="110076B1" w:rsidR="00451FFA">
        <w:rPr>
          <w:rFonts w:ascii="Arial" w:hAnsi="Arial" w:cs="Arial"/>
        </w:rPr>
        <w:t xml:space="preserve"> demonstrate:</w:t>
      </w:r>
    </w:p>
    <w:p w:rsidRPr="00C11CB7" w:rsidR="00451FFA" w:rsidP="00451FFA" w:rsidRDefault="00451FFA" w14:paraId="7A73F5C5" w14:textId="550543F0">
      <w:pPr>
        <w:pStyle w:val="ListParagraph"/>
        <w:numPr>
          <w:ilvl w:val="0"/>
          <w:numId w:val="13"/>
        </w:numPr>
        <w:ind w:left="993" w:hanging="284"/>
        <w:jc w:val="both"/>
        <w:rPr>
          <w:rFonts w:ascii="Arial" w:hAnsi="Arial" w:cs="Arial"/>
        </w:rPr>
      </w:pPr>
      <w:r w:rsidRPr="00C11CB7">
        <w:rPr>
          <w:rFonts w:ascii="Arial" w:hAnsi="Arial" w:cs="Arial"/>
        </w:rPr>
        <w:t>Experience in delivering similar initiatives</w:t>
      </w:r>
      <w:r w:rsidRPr="00C11CB7" w:rsidR="00643754">
        <w:rPr>
          <w:rFonts w:ascii="Arial" w:hAnsi="Arial" w:cs="Arial"/>
        </w:rPr>
        <w:t xml:space="preserve"> with similar populations</w:t>
      </w:r>
      <w:r w:rsidRPr="00C11CB7">
        <w:rPr>
          <w:rFonts w:ascii="Arial" w:hAnsi="Arial" w:cs="Arial"/>
        </w:rPr>
        <w:t xml:space="preserve"> and expertise they can draw upon</w:t>
      </w:r>
      <w:r w:rsidRPr="00C11CB7" w:rsidR="00643754">
        <w:rPr>
          <w:rFonts w:ascii="Arial" w:hAnsi="Arial" w:cs="Arial"/>
        </w:rPr>
        <w:t>;</w:t>
      </w:r>
    </w:p>
    <w:p w:rsidR="00B90D4A" w:rsidP="00451FFA" w:rsidRDefault="00B90D4A" w14:paraId="36B0922C" w14:textId="77777777">
      <w:pPr>
        <w:pStyle w:val="ListParagraph"/>
        <w:numPr>
          <w:ilvl w:val="0"/>
          <w:numId w:val="13"/>
        </w:numPr>
        <w:ind w:left="993" w:hanging="284"/>
        <w:jc w:val="both"/>
        <w:rPr>
          <w:rFonts w:ascii="Arial" w:hAnsi="Arial" w:cs="Arial"/>
        </w:rPr>
      </w:pPr>
      <w:r>
        <w:rPr>
          <w:rFonts w:ascii="Arial" w:hAnsi="Arial" w:cs="Arial"/>
        </w:rPr>
        <w:t>Ability to rapidly mobilise;</w:t>
      </w:r>
    </w:p>
    <w:p w:rsidRPr="00C11CB7" w:rsidR="00451FFA" w:rsidP="00451FFA" w:rsidRDefault="00451FFA" w14:paraId="533BDCDA" w14:textId="7F32D2A3">
      <w:pPr>
        <w:pStyle w:val="ListParagraph"/>
        <w:numPr>
          <w:ilvl w:val="0"/>
          <w:numId w:val="13"/>
        </w:numPr>
        <w:ind w:left="993" w:hanging="284"/>
        <w:jc w:val="both"/>
        <w:rPr>
          <w:rFonts w:ascii="Arial" w:hAnsi="Arial" w:cs="Arial"/>
        </w:rPr>
      </w:pPr>
      <w:r w:rsidRPr="00C11CB7">
        <w:rPr>
          <w:rFonts w:ascii="Arial" w:hAnsi="Arial" w:cs="Arial"/>
        </w:rPr>
        <w:t xml:space="preserve">Adaptability in working with </w:t>
      </w:r>
      <w:r w:rsidR="00F61729">
        <w:rPr>
          <w:rFonts w:ascii="Arial" w:hAnsi="Arial" w:cs="Arial"/>
        </w:rPr>
        <w:t>the target group</w:t>
      </w:r>
      <w:r w:rsidRPr="00C11CB7">
        <w:rPr>
          <w:rFonts w:ascii="Arial" w:hAnsi="Arial" w:cs="Arial"/>
        </w:rPr>
        <w:t xml:space="preserve"> to meet their needs</w:t>
      </w:r>
      <w:r w:rsidRPr="00C11CB7" w:rsidR="00BC7759">
        <w:rPr>
          <w:rFonts w:ascii="Arial" w:hAnsi="Arial" w:cs="Arial"/>
        </w:rPr>
        <w:t xml:space="preserve"> within a </w:t>
      </w:r>
      <w:r w:rsidRPr="00C11CB7" w:rsidR="00173490">
        <w:rPr>
          <w:rFonts w:ascii="Arial" w:hAnsi="Arial" w:cs="Arial"/>
        </w:rPr>
        <w:t>challenging environment</w:t>
      </w:r>
      <w:r w:rsidR="009D13FE">
        <w:rPr>
          <w:rFonts w:ascii="Arial" w:hAnsi="Arial" w:cs="Arial"/>
        </w:rPr>
        <w:t>.</w:t>
      </w:r>
    </w:p>
    <w:p w:rsidRPr="00C11CB7" w:rsidR="00451FFA" w:rsidP="00451FFA" w:rsidRDefault="00451FFA" w14:paraId="5536CB93" w14:textId="77777777">
      <w:pPr>
        <w:pStyle w:val="Heading2"/>
        <w:numPr>
          <w:ilvl w:val="1"/>
          <w:numId w:val="5"/>
        </w:numPr>
        <w:ind w:left="709" w:hanging="142"/>
        <w:rPr>
          <w:rFonts w:ascii="Arial" w:hAnsi="Arial" w:cs="Arial"/>
        </w:rPr>
      </w:pPr>
      <w:r w:rsidRPr="00C11CB7">
        <w:rPr>
          <w:rFonts w:ascii="Arial" w:hAnsi="Arial" w:cs="Arial"/>
        </w:rPr>
        <w:t>Bidding Requirements</w:t>
      </w:r>
    </w:p>
    <w:p w:rsidRPr="00C11CB7" w:rsidR="00451FFA" w:rsidP="00F47DE9" w:rsidRDefault="00451FFA" w14:paraId="322CABC8" w14:textId="6599F88D">
      <w:pPr>
        <w:spacing w:after="0"/>
        <w:rPr>
          <w:rFonts w:ascii="Arial" w:hAnsi="Arial" w:cs="Arial"/>
        </w:rPr>
      </w:pPr>
      <w:r w:rsidRPr="00C11CB7">
        <w:rPr>
          <w:rFonts w:ascii="Arial" w:hAnsi="Arial" w:cs="Arial"/>
        </w:rPr>
        <w:t>When responding</w:t>
      </w:r>
      <w:r w:rsidR="006123D3">
        <w:rPr>
          <w:rFonts w:ascii="Arial" w:hAnsi="Arial" w:cs="Arial"/>
        </w:rPr>
        <w:t>,</w:t>
      </w:r>
      <w:r w:rsidRPr="00C11CB7">
        <w:rPr>
          <w:rFonts w:ascii="Arial" w:hAnsi="Arial" w:cs="Arial"/>
        </w:rPr>
        <w:t xml:space="preserve"> bidders will need to:</w:t>
      </w:r>
    </w:p>
    <w:p w:rsidRPr="00C11CB7" w:rsidR="00451FFA" w:rsidP="002A68FF" w:rsidRDefault="00464752" w14:paraId="76C6E847" w14:textId="55C88D07">
      <w:pPr>
        <w:pStyle w:val="ListParagraph"/>
        <w:numPr>
          <w:ilvl w:val="0"/>
          <w:numId w:val="14"/>
        </w:numPr>
        <w:spacing w:after="0"/>
        <w:rPr>
          <w:rFonts w:ascii="Arial" w:hAnsi="Arial" w:cs="Arial"/>
        </w:rPr>
      </w:pPr>
      <w:r w:rsidRPr="00C11CB7">
        <w:rPr>
          <w:rFonts w:ascii="Arial" w:hAnsi="Arial" w:cs="Arial"/>
        </w:rPr>
        <w:t>Be r</w:t>
      </w:r>
      <w:r w:rsidRPr="00C11CB7" w:rsidR="00451FFA">
        <w:rPr>
          <w:rFonts w:ascii="Arial" w:hAnsi="Arial" w:cs="Arial"/>
        </w:rPr>
        <w:t xml:space="preserve">egistered on </w:t>
      </w:r>
      <w:r w:rsidRPr="00C11CB7" w:rsidR="007D3F16">
        <w:rPr>
          <w:rFonts w:ascii="Arial" w:hAnsi="Arial" w:cs="Arial"/>
        </w:rPr>
        <w:t xml:space="preserve">The Chest </w:t>
      </w:r>
      <w:r w:rsidRPr="00C11CB7">
        <w:rPr>
          <w:rFonts w:ascii="Arial" w:hAnsi="Arial" w:cs="Arial"/>
        </w:rPr>
        <w:t>where the entire process will be managed</w:t>
      </w:r>
      <w:r w:rsidRPr="00C11CB7" w:rsidR="00EF5C70">
        <w:rPr>
          <w:rFonts w:ascii="Arial" w:hAnsi="Arial" w:cs="Arial"/>
        </w:rPr>
        <w:t>;</w:t>
      </w:r>
    </w:p>
    <w:p w:rsidRPr="00C11CB7" w:rsidR="00451FFA" w:rsidP="00451FFA" w:rsidRDefault="00451FFA" w14:paraId="47C9D6B7" w14:textId="511A3A0A">
      <w:pPr>
        <w:pStyle w:val="ListParagraph"/>
        <w:numPr>
          <w:ilvl w:val="0"/>
          <w:numId w:val="14"/>
        </w:numPr>
        <w:rPr>
          <w:rFonts w:ascii="Arial" w:hAnsi="Arial" w:cs="Arial"/>
        </w:rPr>
      </w:pPr>
      <w:r w:rsidRPr="00C11CB7">
        <w:rPr>
          <w:rFonts w:ascii="Arial" w:hAnsi="Arial" w:cs="Arial"/>
        </w:rPr>
        <w:t>Complete the Selection Questionnaire &amp; Evaluation document, and</w:t>
      </w:r>
      <w:r w:rsidRPr="00C11CB7" w:rsidR="00EF5C70">
        <w:rPr>
          <w:rFonts w:ascii="Arial" w:hAnsi="Arial" w:cs="Arial"/>
        </w:rPr>
        <w:t>;</w:t>
      </w:r>
      <w:r w:rsidRPr="00C11CB7">
        <w:rPr>
          <w:rFonts w:ascii="Arial" w:hAnsi="Arial" w:cs="Arial"/>
        </w:rPr>
        <w:t xml:space="preserve"> </w:t>
      </w:r>
    </w:p>
    <w:p w:rsidRPr="00C11CB7" w:rsidR="006B127D" w:rsidP="5D4DF298" w:rsidRDefault="00451FFA" w14:paraId="0A5EF65E" w14:textId="2AD333A0">
      <w:pPr>
        <w:pStyle w:val="ListParagraph"/>
        <w:numPr>
          <w:ilvl w:val="0"/>
          <w:numId w:val="14"/>
        </w:numPr>
        <w:rPr>
          <w:rFonts w:ascii="Arial" w:hAnsi="Arial" w:cs="Arial"/>
          <w:sz w:val="24"/>
          <w:szCs w:val="24"/>
        </w:rPr>
      </w:pPr>
      <w:r w:rsidRPr="5D4DF298">
        <w:rPr>
          <w:rFonts w:ascii="Arial" w:hAnsi="Arial" w:cs="Arial"/>
        </w:rPr>
        <w:t xml:space="preserve">Complete a pricing schedule </w:t>
      </w:r>
      <w:r w:rsidRPr="5D4DF298" w:rsidR="00464752">
        <w:rPr>
          <w:rFonts w:ascii="Arial" w:hAnsi="Arial" w:cs="Arial"/>
        </w:rPr>
        <w:t>and WBS/CBS</w:t>
      </w:r>
      <w:r w:rsidRPr="5D4DF298" w:rsidR="00EF5C70">
        <w:rPr>
          <w:rFonts w:ascii="Arial" w:hAnsi="Arial" w:cs="Arial"/>
        </w:rPr>
        <w:t>.</w:t>
      </w:r>
      <w:r w:rsidRPr="5D4DF298" w:rsidR="00FC5B4D">
        <w:rPr>
          <w:rFonts w:ascii="Arial" w:hAnsi="Arial" w:cs="Arial"/>
        </w:rPr>
        <w:t xml:space="preserve"> </w:t>
      </w:r>
    </w:p>
    <w:p w:rsidRPr="005B13A1" w:rsidR="00583A61" w:rsidP="00583A61" w:rsidRDefault="00A32AC9" w14:paraId="396CC514" w14:textId="6B3E14B0">
      <w:pPr>
        <w:pStyle w:val="Heading2"/>
        <w:numPr>
          <w:ilvl w:val="0"/>
          <w:numId w:val="5"/>
        </w:numPr>
        <w:ind w:left="426" w:hanging="426"/>
        <w:rPr>
          <w:rFonts w:ascii="Arial" w:hAnsi="Arial" w:cs="Arial"/>
        </w:rPr>
      </w:pPr>
      <w:r w:rsidRPr="00C11CB7">
        <w:rPr>
          <w:rFonts w:ascii="Arial" w:hAnsi="Arial" w:cs="Arial"/>
        </w:rPr>
        <w:t xml:space="preserve">Timeline </w:t>
      </w:r>
    </w:p>
    <w:p w:rsidRPr="00C11CB7" w:rsidR="00451FFA" w:rsidP="005B13A1" w:rsidRDefault="00451FFA" w14:paraId="1CD17499" w14:textId="77777777">
      <w:pPr>
        <w:jc w:val="both"/>
        <w:rPr>
          <w:rFonts w:ascii="Arial" w:hAnsi="Arial" w:cs="Arial"/>
        </w:rPr>
      </w:pPr>
      <w:r w:rsidRPr="00C11CB7">
        <w:rPr>
          <w:rFonts w:ascii="Arial" w:hAnsi="Arial" w:cs="Arial"/>
        </w:rPr>
        <w:t>Following the release of this notice the following activities will take place:</w:t>
      </w:r>
    </w:p>
    <w:p w:rsidRPr="00007989" w:rsidR="00451FFA" w:rsidP="00451FFA" w:rsidRDefault="00165478" w14:paraId="2A72CD60" w14:textId="0BA7036A">
      <w:pPr>
        <w:pStyle w:val="ListParagraph"/>
        <w:numPr>
          <w:ilvl w:val="0"/>
          <w:numId w:val="11"/>
        </w:numPr>
        <w:ind w:left="786"/>
        <w:jc w:val="both"/>
        <w:rPr>
          <w:rFonts w:ascii="Arial" w:hAnsi="Arial" w:cs="Arial"/>
        </w:rPr>
      </w:pPr>
      <w:r w:rsidRPr="00007989">
        <w:rPr>
          <w:rFonts w:ascii="Arial" w:hAnsi="Arial" w:cs="Arial"/>
        </w:rPr>
        <w:t>2</w:t>
      </w:r>
      <w:r w:rsidR="0024477F">
        <w:rPr>
          <w:rFonts w:ascii="Arial" w:hAnsi="Arial" w:cs="Arial"/>
        </w:rPr>
        <w:t>4</w:t>
      </w:r>
      <w:r w:rsidRPr="00007989" w:rsidR="00007989">
        <w:rPr>
          <w:rFonts w:ascii="Arial" w:hAnsi="Arial" w:cs="Arial"/>
        </w:rPr>
        <w:t xml:space="preserve"> </w:t>
      </w:r>
      <w:r w:rsidRPr="00007989">
        <w:rPr>
          <w:rFonts w:ascii="Arial" w:hAnsi="Arial" w:cs="Arial"/>
        </w:rPr>
        <w:t>March</w:t>
      </w:r>
      <w:r w:rsidRPr="00007989" w:rsidR="008B456A">
        <w:rPr>
          <w:rFonts w:ascii="Arial" w:hAnsi="Arial" w:cs="Arial"/>
        </w:rPr>
        <w:t xml:space="preserve"> 202</w:t>
      </w:r>
      <w:r w:rsidRPr="00007989" w:rsidR="005F4EDB">
        <w:rPr>
          <w:rFonts w:ascii="Arial" w:hAnsi="Arial" w:cs="Arial"/>
        </w:rPr>
        <w:t>3</w:t>
      </w:r>
      <w:r w:rsidRPr="00007989" w:rsidR="00451FFA">
        <w:rPr>
          <w:rFonts w:ascii="Arial" w:hAnsi="Arial" w:cs="Arial"/>
        </w:rPr>
        <w:t xml:space="preserve"> – </w:t>
      </w:r>
      <w:r w:rsidRPr="00007989">
        <w:rPr>
          <w:rFonts w:ascii="Arial" w:hAnsi="Arial" w:cs="Arial"/>
        </w:rPr>
        <w:t>notice</w:t>
      </w:r>
      <w:r w:rsidRPr="00007989" w:rsidR="00451FFA">
        <w:rPr>
          <w:rFonts w:ascii="Arial" w:hAnsi="Arial" w:cs="Arial"/>
        </w:rPr>
        <w:t xml:space="preserve"> for </w:t>
      </w:r>
      <w:r w:rsidRPr="00007989" w:rsidR="006F179E">
        <w:rPr>
          <w:rFonts w:ascii="Arial" w:hAnsi="Arial" w:cs="Arial"/>
        </w:rPr>
        <w:t>Market Engagement E</w:t>
      </w:r>
      <w:r w:rsidRPr="00007989" w:rsidR="00583A61">
        <w:rPr>
          <w:rFonts w:ascii="Arial" w:hAnsi="Arial" w:cs="Arial"/>
        </w:rPr>
        <w:t>vent posted o</w:t>
      </w:r>
      <w:r w:rsidRPr="00007989" w:rsidR="007D3F16">
        <w:rPr>
          <w:rFonts w:ascii="Arial" w:hAnsi="Arial" w:cs="Arial"/>
        </w:rPr>
        <w:t>n The Chest.</w:t>
      </w:r>
    </w:p>
    <w:p w:rsidRPr="00007989" w:rsidR="00EC28EF" w:rsidRDefault="00256E27" w14:paraId="113DB3C5" w14:textId="0FFF181F">
      <w:pPr>
        <w:pStyle w:val="ListParagraph"/>
        <w:numPr>
          <w:ilvl w:val="0"/>
          <w:numId w:val="11"/>
        </w:numPr>
        <w:ind w:left="786"/>
        <w:jc w:val="both"/>
        <w:rPr>
          <w:rFonts w:ascii="Arial" w:hAnsi="Arial" w:cs="Arial"/>
        </w:rPr>
      </w:pPr>
      <w:r>
        <w:rPr>
          <w:rFonts w:ascii="Arial" w:hAnsi="Arial" w:cs="Arial"/>
        </w:rPr>
        <w:t>30</w:t>
      </w:r>
      <w:r w:rsidRPr="110076B1" w:rsidR="00165478">
        <w:rPr>
          <w:rFonts w:ascii="Arial" w:hAnsi="Arial" w:cs="Arial"/>
        </w:rPr>
        <w:t xml:space="preserve"> March</w:t>
      </w:r>
      <w:r w:rsidRPr="110076B1" w:rsidR="008B456A">
        <w:rPr>
          <w:rFonts w:ascii="Arial" w:hAnsi="Arial" w:cs="Arial"/>
        </w:rPr>
        <w:t xml:space="preserve"> </w:t>
      </w:r>
      <w:r w:rsidRPr="110076B1" w:rsidR="00EC28EF">
        <w:rPr>
          <w:rFonts w:ascii="Arial" w:hAnsi="Arial" w:cs="Arial"/>
        </w:rPr>
        <w:t xml:space="preserve">– </w:t>
      </w:r>
      <w:r w:rsidRPr="110076B1" w:rsidR="007D3F16">
        <w:rPr>
          <w:rFonts w:ascii="Arial" w:hAnsi="Arial" w:cs="Arial"/>
        </w:rPr>
        <w:t>12</w:t>
      </w:r>
      <w:r w:rsidRPr="110076B1" w:rsidR="00EC28EF">
        <w:rPr>
          <w:rFonts w:ascii="Arial" w:hAnsi="Arial" w:cs="Arial"/>
        </w:rPr>
        <w:t>pm deadline for registering to attend the Market Engagement Event</w:t>
      </w:r>
      <w:r w:rsidRPr="110076B1" w:rsidR="002A68FF">
        <w:rPr>
          <w:rFonts w:ascii="Arial" w:hAnsi="Arial" w:cs="Arial"/>
        </w:rPr>
        <w:t xml:space="preserve"> </w:t>
      </w:r>
      <w:r w:rsidRPr="110076B1" w:rsidR="00277B9F">
        <w:rPr>
          <w:rFonts w:ascii="Arial" w:hAnsi="Arial" w:cs="Arial"/>
        </w:rPr>
        <w:t>via The Chest</w:t>
      </w:r>
    </w:p>
    <w:p w:rsidRPr="00007989" w:rsidR="00451FFA" w:rsidP="110076B1" w:rsidRDefault="00256E27" w14:paraId="07264285" w14:textId="16BC0776">
      <w:pPr>
        <w:pStyle w:val="ListParagraph"/>
        <w:numPr>
          <w:ilvl w:val="0"/>
          <w:numId w:val="10"/>
        </w:numPr>
        <w:spacing w:after="0" w:line="240" w:lineRule="auto"/>
        <w:ind w:left="786"/>
        <w:jc w:val="both"/>
        <w:rPr>
          <w:rFonts w:ascii="Arial" w:hAnsi="Arial" w:cs="Arial"/>
          <w:lang w:val="en-US"/>
        </w:rPr>
      </w:pPr>
      <w:r>
        <w:rPr>
          <w:rFonts w:ascii="Arial" w:hAnsi="Arial" w:cs="Arial"/>
        </w:rPr>
        <w:t>31</w:t>
      </w:r>
      <w:r w:rsidRPr="110076B1" w:rsidR="00165478">
        <w:rPr>
          <w:rFonts w:ascii="Arial" w:hAnsi="Arial" w:cs="Arial"/>
        </w:rPr>
        <w:t xml:space="preserve"> March 2023 </w:t>
      </w:r>
      <w:r w:rsidRPr="110076B1" w:rsidR="00D234C3">
        <w:rPr>
          <w:rFonts w:ascii="Arial" w:hAnsi="Arial" w:cs="Arial"/>
          <w:lang w:val="en-US"/>
        </w:rPr>
        <w:t>–</w:t>
      </w:r>
      <w:r w:rsidRPr="110076B1" w:rsidR="00451FFA">
        <w:rPr>
          <w:rFonts w:ascii="Arial" w:hAnsi="Arial" w:cs="Arial"/>
          <w:lang w:val="en-US"/>
        </w:rPr>
        <w:t xml:space="preserve"> </w:t>
      </w:r>
      <w:r w:rsidRPr="110076B1" w:rsidR="006F179E">
        <w:rPr>
          <w:rFonts w:ascii="Arial" w:hAnsi="Arial" w:cs="Arial"/>
        </w:rPr>
        <w:t xml:space="preserve">Market Engagement Event </w:t>
      </w:r>
      <w:r w:rsidRPr="110076B1" w:rsidR="00451FFA">
        <w:rPr>
          <w:rFonts w:ascii="Arial" w:hAnsi="Arial" w:cs="Arial"/>
        </w:rPr>
        <w:t>with interested bidders to outline delivery requirements</w:t>
      </w:r>
      <w:r w:rsidRPr="110076B1" w:rsidR="008A675F">
        <w:rPr>
          <w:rFonts w:ascii="Arial" w:hAnsi="Arial" w:cs="Arial"/>
        </w:rPr>
        <w:t>,</w:t>
      </w:r>
      <w:r w:rsidRPr="110076B1" w:rsidR="00A32AC9">
        <w:rPr>
          <w:rFonts w:ascii="Arial" w:hAnsi="Arial" w:cs="Arial"/>
        </w:rPr>
        <w:t xml:space="preserve"> </w:t>
      </w:r>
      <w:r w:rsidRPr="110076B1" w:rsidR="008A675F">
        <w:rPr>
          <w:rFonts w:ascii="Arial" w:hAnsi="Arial" w:cs="Arial"/>
        </w:rPr>
        <w:t xml:space="preserve">give feedback </w:t>
      </w:r>
      <w:r w:rsidRPr="110076B1" w:rsidR="00904962">
        <w:rPr>
          <w:rFonts w:ascii="Arial" w:hAnsi="Arial" w:cs="Arial"/>
        </w:rPr>
        <w:t xml:space="preserve">and provide </w:t>
      </w:r>
      <w:r w:rsidRPr="110076B1" w:rsidR="00342BDF">
        <w:rPr>
          <w:rFonts w:ascii="Arial" w:hAnsi="Arial" w:cs="Arial"/>
        </w:rPr>
        <w:t xml:space="preserve">input. </w:t>
      </w:r>
    </w:p>
    <w:p w:rsidRPr="00007989" w:rsidR="0025346B" w:rsidP="0025346B" w:rsidRDefault="00C50457" w14:paraId="15EB3D8E" w14:textId="6554C30B">
      <w:pPr>
        <w:pStyle w:val="ListParagraph"/>
        <w:numPr>
          <w:ilvl w:val="0"/>
          <w:numId w:val="10"/>
        </w:numPr>
        <w:spacing w:after="0" w:line="240" w:lineRule="auto"/>
        <w:ind w:left="786"/>
        <w:contextualSpacing w:val="0"/>
        <w:jc w:val="both"/>
        <w:rPr>
          <w:rFonts w:ascii="Arial" w:hAnsi="Arial" w:cs="Arial"/>
          <w:lang w:val="en-US"/>
        </w:rPr>
      </w:pPr>
      <w:r>
        <w:rPr>
          <w:rFonts w:ascii="Arial" w:hAnsi="Arial" w:cs="Arial"/>
          <w:lang w:val="en-US"/>
        </w:rPr>
        <w:t>4 April</w:t>
      </w:r>
      <w:r w:rsidRPr="00007989" w:rsidR="00E95AC6">
        <w:rPr>
          <w:rFonts w:ascii="Arial" w:hAnsi="Arial" w:cs="Arial"/>
          <w:lang w:val="en-US"/>
        </w:rPr>
        <w:t xml:space="preserve"> 2023</w:t>
      </w:r>
      <w:r w:rsidRPr="00007989" w:rsidR="00451FFA">
        <w:rPr>
          <w:rFonts w:ascii="Arial" w:hAnsi="Arial" w:cs="Arial"/>
          <w:lang w:val="en-US"/>
        </w:rPr>
        <w:t xml:space="preserve"> </w:t>
      </w:r>
      <w:r w:rsidRPr="00007989" w:rsidR="00A32AC9">
        <w:rPr>
          <w:rFonts w:ascii="Arial" w:hAnsi="Arial" w:cs="Arial"/>
          <w:lang w:val="en-US"/>
        </w:rPr>
        <w:t>–</w:t>
      </w:r>
      <w:r w:rsidRPr="00007989" w:rsidR="00451FFA">
        <w:rPr>
          <w:rFonts w:ascii="Arial" w:hAnsi="Arial" w:cs="Arial"/>
        </w:rPr>
        <w:t xml:space="preserve"> </w:t>
      </w:r>
      <w:r w:rsidRPr="00007989" w:rsidR="00BA36F3">
        <w:rPr>
          <w:rFonts w:ascii="Arial" w:hAnsi="Arial" w:cs="Arial"/>
        </w:rPr>
        <w:t>publication</w:t>
      </w:r>
      <w:r w:rsidRPr="00007989" w:rsidR="00A32AC9">
        <w:rPr>
          <w:rFonts w:ascii="Arial" w:hAnsi="Arial" w:cs="Arial"/>
        </w:rPr>
        <w:t xml:space="preserve"> and</w:t>
      </w:r>
      <w:r w:rsidRPr="00007989" w:rsidR="00BA36F3">
        <w:rPr>
          <w:rFonts w:ascii="Arial" w:hAnsi="Arial" w:cs="Arial"/>
        </w:rPr>
        <w:t xml:space="preserve"> </w:t>
      </w:r>
      <w:r w:rsidRPr="00007989" w:rsidR="00451FFA">
        <w:rPr>
          <w:rFonts w:ascii="Arial" w:hAnsi="Arial" w:cs="Arial"/>
        </w:rPr>
        <w:t xml:space="preserve">release of the </w:t>
      </w:r>
      <w:r w:rsidR="006123D3">
        <w:rPr>
          <w:rFonts w:ascii="Arial" w:hAnsi="Arial" w:cs="Arial"/>
        </w:rPr>
        <w:t>procurement notice</w:t>
      </w:r>
      <w:r w:rsidRPr="00007989" w:rsidR="00385A3B">
        <w:rPr>
          <w:rFonts w:ascii="Arial" w:hAnsi="Arial" w:cs="Arial"/>
        </w:rPr>
        <w:t xml:space="preserve"> via The Chest</w:t>
      </w:r>
    </w:p>
    <w:p w:rsidRPr="00007989" w:rsidR="00451FFA" w:rsidP="110076B1" w:rsidRDefault="00C50457" w14:paraId="666D9AE7" w14:textId="319C5AD6">
      <w:pPr>
        <w:pStyle w:val="ListParagraph"/>
        <w:numPr>
          <w:ilvl w:val="0"/>
          <w:numId w:val="10"/>
        </w:numPr>
        <w:spacing w:after="0" w:line="240" w:lineRule="auto"/>
        <w:ind w:left="786"/>
        <w:jc w:val="both"/>
        <w:rPr>
          <w:rFonts w:ascii="Arial" w:hAnsi="Arial" w:cs="Arial"/>
          <w:lang w:val="en-US"/>
        </w:rPr>
      </w:pPr>
      <w:r>
        <w:rPr>
          <w:rFonts w:ascii="Arial" w:hAnsi="Arial" w:cs="Arial"/>
        </w:rPr>
        <w:t>2 May</w:t>
      </w:r>
      <w:r w:rsidRPr="110076B1" w:rsidR="00E95AC6">
        <w:rPr>
          <w:rFonts w:ascii="Arial" w:hAnsi="Arial" w:cs="Arial"/>
        </w:rPr>
        <w:t xml:space="preserve"> 2023</w:t>
      </w:r>
      <w:r w:rsidRPr="110076B1" w:rsidR="00451FFA">
        <w:rPr>
          <w:rFonts w:ascii="Arial" w:hAnsi="Arial" w:cs="Arial"/>
        </w:rPr>
        <w:t xml:space="preserve"> – 12</w:t>
      </w:r>
      <w:r w:rsidRPr="110076B1" w:rsidR="000F2449">
        <w:rPr>
          <w:rFonts w:ascii="Arial" w:hAnsi="Arial" w:cs="Arial"/>
        </w:rPr>
        <w:t xml:space="preserve"> </w:t>
      </w:r>
      <w:r w:rsidRPr="110076B1" w:rsidR="00451FFA">
        <w:rPr>
          <w:rFonts w:ascii="Arial" w:hAnsi="Arial" w:cs="Arial"/>
        </w:rPr>
        <w:t xml:space="preserve">noon deadline for return of </w:t>
      </w:r>
      <w:r w:rsidR="00A700EF">
        <w:rPr>
          <w:rFonts w:ascii="Arial" w:hAnsi="Arial" w:cs="Arial"/>
        </w:rPr>
        <w:t>bids</w:t>
      </w:r>
    </w:p>
    <w:p w:rsidRPr="00007989" w:rsidR="005337C7" w:rsidP="0025346B" w:rsidRDefault="00D60079" w14:paraId="4BFD53B8" w14:textId="6392DD42">
      <w:pPr>
        <w:pStyle w:val="ListParagraph"/>
        <w:numPr>
          <w:ilvl w:val="0"/>
          <w:numId w:val="10"/>
        </w:numPr>
        <w:spacing w:after="0" w:line="240" w:lineRule="auto"/>
        <w:ind w:left="786"/>
        <w:contextualSpacing w:val="0"/>
        <w:jc w:val="both"/>
        <w:rPr>
          <w:rFonts w:ascii="Arial" w:hAnsi="Arial" w:cs="Arial"/>
          <w:lang w:val="en-US"/>
        </w:rPr>
      </w:pPr>
      <w:r>
        <w:rPr>
          <w:rFonts w:ascii="Arial" w:hAnsi="Arial" w:cs="Arial"/>
        </w:rPr>
        <w:t>15</w:t>
      </w:r>
      <w:r w:rsidRPr="00007989" w:rsidR="00B019C1">
        <w:rPr>
          <w:rFonts w:ascii="Arial" w:hAnsi="Arial" w:cs="Arial"/>
        </w:rPr>
        <w:t xml:space="preserve"> May 2023 </w:t>
      </w:r>
      <w:r w:rsidRPr="00007989" w:rsidR="00D50A88">
        <w:rPr>
          <w:rFonts w:ascii="Arial" w:hAnsi="Arial" w:cs="Arial"/>
        </w:rPr>
        <w:t>–</w:t>
      </w:r>
      <w:r w:rsidRPr="00007989" w:rsidR="00B019C1">
        <w:rPr>
          <w:rFonts w:ascii="Arial" w:hAnsi="Arial" w:cs="Arial"/>
        </w:rPr>
        <w:t xml:space="preserve"> </w:t>
      </w:r>
      <w:r w:rsidRPr="00007989" w:rsidR="00D47A47">
        <w:rPr>
          <w:rFonts w:ascii="Arial" w:hAnsi="Arial" w:cs="Arial"/>
        </w:rPr>
        <w:t>Notification</w:t>
      </w:r>
      <w:r w:rsidRPr="00007989" w:rsidR="00D50A88">
        <w:rPr>
          <w:rFonts w:ascii="Arial" w:hAnsi="Arial" w:cs="Arial"/>
        </w:rPr>
        <w:t xml:space="preserve"> </w:t>
      </w:r>
      <w:r w:rsidR="00874EFD">
        <w:rPr>
          <w:rFonts w:ascii="Arial" w:hAnsi="Arial" w:cs="Arial"/>
        </w:rPr>
        <w:t>to successful</w:t>
      </w:r>
      <w:r w:rsidRPr="00007989" w:rsidR="00D47A47">
        <w:rPr>
          <w:rFonts w:ascii="Arial" w:hAnsi="Arial" w:cs="Arial"/>
        </w:rPr>
        <w:t xml:space="preserve"> </w:t>
      </w:r>
      <w:r w:rsidR="00874EFD">
        <w:rPr>
          <w:rFonts w:ascii="Arial" w:hAnsi="Arial" w:cs="Arial"/>
        </w:rPr>
        <w:t>bidders</w:t>
      </w:r>
    </w:p>
    <w:p w:rsidRPr="00007989" w:rsidR="00451FFA" w:rsidP="00451FFA" w:rsidRDefault="00007989" w14:paraId="15DC6A82" w14:textId="0FE616EF">
      <w:pPr>
        <w:pStyle w:val="ListParagraph"/>
        <w:numPr>
          <w:ilvl w:val="0"/>
          <w:numId w:val="10"/>
        </w:numPr>
        <w:ind w:left="786"/>
        <w:jc w:val="both"/>
        <w:rPr>
          <w:rFonts w:ascii="Arial" w:hAnsi="Arial" w:cs="Arial"/>
        </w:rPr>
      </w:pPr>
      <w:r w:rsidRPr="00007989">
        <w:rPr>
          <w:rFonts w:ascii="Arial" w:hAnsi="Arial" w:cs="Arial"/>
        </w:rPr>
        <w:t>Week of 22 May 2023</w:t>
      </w:r>
      <w:r w:rsidRPr="00007989" w:rsidR="00451FFA">
        <w:rPr>
          <w:rFonts w:ascii="Arial" w:hAnsi="Arial" w:cs="Arial"/>
        </w:rPr>
        <w:t xml:space="preserve"> – Award of contracts </w:t>
      </w:r>
    </w:p>
    <w:p w:rsidRPr="00C11CB7" w:rsidR="00545B12" w:rsidP="004B2A50" w:rsidRDefault="00451FFA" w14:paraId="0CBFCB7A" w14:textId="50728A8E">
      <w:pPr>
        <w:pStyle w:val="NormalWeb"/>
        <w:jc w:val="both"/>
        <w:rPr>
          <w:rFonts w:ascii="Arial" w:hAnsi="Arial" w:cs="Arial"/>
          <w:iCs/>
          <w:color w:val="000000"/>
          <w:sz w:val="22"/>
          <w:szCs w:val="22"/>
        </w:rPr>
      </w:pPr>
      <w:r w:rsidRPr="00C11CB7">
        <w:rPr>
          <w:rFonts w:ascii="Arial" w:hAnsi="Arial" w:cs="Arial"/>
          <w:sz w:val="22"/>
          <w:szCs w:val="22"/>
        </w:rPr>
        <w:t xml:space="preserve">Please note GMCA reserve the right to amend the timelines stated above &amp; </w:t>
      </w:r>
      <w:r w:rsidRPr="00C11CB7" w:rsidR="007D3F16">
        <w:rPr>
          <w:rFonts w:ascii="Arial" w:hAnsi="Arial" w:cs="Arial"/>
          <w:sz w:val="22"/>
          <w:szCs w:val="22"/>
        </w:rPr>
        <w:t>The Chest</w:t>
      </w:r>
      <w:r w:rsidRPr="00C11CB7" w:rsidR="00A32AC9">
        <w:rPr>
          <w:rFonts w:ascii="Arial" w:hAnsi="Arial" w:cs="Arial"/>
          <w:sz w:val="22"/>
          <w:szCs w:val="22"/>
        </w:rPr>
        <w:t xml:space="preserve"> will be updated accordingly.</w:t>
      </w:r>
      <w:r w:rsidRPr="00C11CB7" w:rsidR="00A32AC9">
        <w:rPr>
          <w:rFonts w:ascii="Arial" w:hAnsi="Arial" w:cs="Arial"/>
          <w:iCs/>
          <w:color w:val="000000"/>
          <w:sz w:val="22"/>
          <w:szCs w:val="22"/>
        </w:rPr>
        <w:t xml:space="preserve"> The</w:t>
      </w:r>
      <w:r w:rsidRPr="00C11CB7" w:rsidR="00545B12">
        <w:rPr>
          <w:rFonts w:ascii="Arial" w:hAnsi="Arial" w:cs="Arial"/>
          <w:iCs/>
          <w:color w:val="000000"/>
          <w:sz w:val="22"/>
          <w:szCs w:val="22"/>
        </w:rPr>
        <w:t xml:space="preserve"> GMCA is not liable for any costs, fees, or expenses incurred by any party in attending this event. Any questions interested parties may have should be directed through </w:t>
      </w:r>
      <w:r w:rsidRPr="00C11CB7" w:rsidR="007D3F16">
        <w:rPr>
          <w:rFonts w:ascii="Arial" w:hAnsi="Arial" w:cs="Arial"/>
          <w:iCs/>
          <w:color w:val="000000"/>
          <w:sz w:val="22"/>
          <w:szCs w:val="22"/>
        </w:rPr>
        <w:t>The Chest</w:t>
      </w:r>
      <w:r w:rsidRPr="00C11CB7" w:rsidR="00EB2B14">
        <w:rPr>
          <w:rFonts w:ascii="Arial" w:hAnsi="Arial" w:cs="Arial"/>
          <w:iCs/>
          <w:color w:val="000000"/>
          <w:sz w:val="22"/>
          <w:szCs w:val="22"/>
        </w:rPr>
        <w:t>.</w:t>
      </w:r>
      <w:r w:rsidRPr="00C11CB7" w:rsidR="005B1AB5">
        <w:rPr>
          <w:rFonts w:ascii="Arial" w:hAnsi="Arial" w:cs="Arial"/>
          <w:iCs/>
          <w:color w:val="000000"/>
          <w:sz w:val="22"/>
          <w:szCs w:val="22"/>
        </w:rPr>
        <w:t xml:space="preserve">   </w:t>
      </w:r>
    </w:p>
    <w:p w:rsidRPr="00C11CB7" w:rsidR="00F215C6" w:rsidP="00515E1B" w:rsidRDefault="00F215C6" w14:paraId="335C1DC6" w14:textId="77777777">
      <w:pPr>
        <w:rPr>
          <w:rFonts w:ascii="Arial" w:hAnsi="Arial" w:cs="Arial"/>
        </w:rPr>
      </w:pPr>
    </w:p>
    <w:sectPr w:rsidRPr="00C11CB7" w:rsidR="00F215C6">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3EA" w:rsidP="00DF418B" w:rsidRDefault="002323EA" w14:paraId="4207CC2B" w14:textId="77777777">
      <w:pPr>
        <w:spacing w:after="0" w:line="240" w:lineRule="auto"/>
      </w:pPr>
      <w:r>
        <w:separator/>
      </w:r>
    </w:p>
  </w:endnote>
  <w:endnote w:type="continuationSeparator" w:id="0">
    <w:p w:rsidR="002323EA" w:rsidP="00DF418B" w:rsidRDefault="002323EA" w14:paraId="197448C5" w14:textId="77777777">
      <w:pPr>
        <w:spacing w:after="0" w:line="240" w:lineRule="auto"/>
      </w:pPr>
      <w:r>
        <w:continuationSeparator/>
      </w:r>
    </w:p>
  </w:endnote>
  <w:endnote w:type="continuationNotice" w:id="1">
    <w:p w:rsidR="002323EA" w:rsidRDefault="002323EA" w14:paraId="4CD6A3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96387"/>
      <w:docPartObj>
        <w:docPartGallery w:val="Page Numbers (Bottom of Page)"/>
        <w:docPartUnique/>
      </w:docPartObj>
    </w:sdtPr>
    <w:sdtEndPr>
      <w:rPr>
        <w:noProof/>
      </w:rPr>
    </w:sdtEndPr>
    <w:sdtContent>
      <w:p w:rsidR="00DF418B" w:rsidRDefault="00DF418B" w14:paraId="081962E9" w14:textId="4A8A7AA8">
        <w:pPr>
          <w:pStyle w:val="Footer"/>
          <w:jc w:val="center"/>
        </w:pPr>
        <w:r>
          <w:fldChar w:fldCharType="begin"/>
        </w:r>
        <w:r>
          <w:instrText xml:space="preserve"> PAGE   \* MERGEFORMAT </w:instrText>
        </w:r>
        <w:r>
          <w:fldChar w:fldCharType="separate"/>
        </w:r>
        <w:r w:rsidR="004A3252">
          <w:rPr>
            <w:noProof/>
          </w:rPr>
          <w:t>4</w:t>
        </w:r>
        <w:r>
          <w:rPr>
            <w:noProof/>
          </w:rPr>
          <w:fldChar w:fldCharType="end"/>
        </w:r>
      </w:p>
    </w:sdtContent>
  </w:sdt>
  <w:p w:rsidR="00DF418B" w:rsidRDefault="00DF418B" w14:paraId="0664A6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3EA" w:rsidP="00DF418B" w:rsidRDefault="002323EA" w14:paraId="1143F2E8" w14:textId="77777777">
      <w:pPr>
        <w:spacing w:after="0" w:line="240" w:lineRule="auto"/>
      </w:pPr>
      <w:r>
        <w:separator/>
      </w:r>
    </w:p>
  </w:footnote>
  <w:footnote w:type="continuationSeparator" w:id="0">
    <w:p w:rsidR="002323EA" w:rsidP="00DF418B" w:rsidRDefault="002323EA" w14:paraId="4DE137F7" w14:textId="77777777">
      <w:pPr>
        <w:spacing w:after="0" w:line="240" w:lineRule="auto"/>
      </w:pPr>
      <w:r>
        <w:continuationSeparator/>
      </w:r>
    </w:p>
  </w:footnote>
  <w:footnote w:type="continuationNotice" w:id="1">
    <w:p w:rsidR="002323EA" w:rsidRDefault="002323EA" w14:paraId="5993D2A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DEE"/>
    <w:multiLevelType w:val="hybridMultilevel"/>
    <w:tmpl w:val="ECE804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C3875D4"/>
    <w:multiLevelType w:val="hybridMultilevel"/>
    <w:tmpl w:val="41DE3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674DE7"/>
    <w:multiLevelType w:val="hybridMultilevel"/>
    <w:tmpl w:val="A0FEB8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1069"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F64969"/>
    <w:multiLevelType w:val="hybridMultilevel"/>
    <w:tmpl w:val="024C5D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5D4DB1"/>
    <w:multiLevelType w:val="multilevel"/>
    <w:tmpl w:val="782A7AB2"/>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38049C"/>
    <w:multiLevelType w:val="hybridMultilevel"/>
    <w:tmpl w:val="F9D64B36"/>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cs="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cs="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cs="Courier New"/>
      </w:rPr>
    </w:lvl>
    <w:lvl w:ilvl="8" w:tplc="04090005" w:tentative="1">
      <w:start w:val="1"/>
      <w:numFmt w:val="bullet"/>
      <w:lvlText w:val=""/>
      <w:lvlJc w:val="left"/>
      <w:pPr>
        <w:ind w:left="6829" w:hanging="360"/>
      </w:pPr>
      <w:rPr>
        <w:rFonts w:hint="default" w:ascii="Wingdings" w:hAnsi="Wingdings"/>
      </w:rPr>
    </w:lvl>
  </w:abstractNum>
  <w:abstractNum w:abstractNumId="6" w15:restartNumberingAfterBreak="0">
    <w:nsid w:val="17A662FD"/>
    <w:multiLevelType w:val="hybridMultilevel"/>
    <w:tmpl w:val="9356DD2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17BE0016"/>
    <w:multiLevelType w:val="hybridMultilevel"/>
    <w:tmpl w:val="10F038B2"/>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8" w15:restartNumberingAfterBreak="0">
    <w:nsid w:val="1F217553"/>
    <w:multiLevelType w:val="hybridMultilevel"/>
    <w:tmpl w:val="6D561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5D2FEF"/>
    <w:multiLevelType w:val="hybridMultilevel"/>
    <w:tmpl w:val="2D16E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E15AE"/>
    <w:multiLevelType w:val="hybridMultilevel"/>
    <w:tmpl w:val="DB04B45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1" w15:restartNumberingAfterBreak="0">
    <w:nsid w:val="33A86F0D"/>
    <w:multiLevelType w:val="hybridMultilevel"/>
    <w:tmpl w:val="05C21C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0B4BB9"/>
    <w:multiLevelType w:val="hybridMultilevel"/>
    <w:tmpl w:val="93F22B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3F4A93"/>
    <w:multiLevelType w:val="hybridMultilevel"/>
    <w:tmpl w:val="7696C3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156A47"/>
    <w:multiLevelType w:val="hybridMultilevel"/>
    <w:tmpl w:val="D62602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434C7483"/>
    <w:multiLevelType w:val="hybridMultilevel"/>
    <w:tmpl w:val="6F604104"/>
    <w:lvl w:ilvl="0" w:tplc="0809000F">
      <w:start w:val="1"/>
      <w:numFmt w:val="decimal"/>
      <w:lvlText w:val="%1."/>
      <w:lvlJc w:val="left"/>
      <w:pPr>
        <w:ind w:left="360" w:hanging="360"/>
      </w:pPr>
    </w:lvl>
    <w:lvl w:ilvl="1" w:tplc="0409001B">
      <w:start w:val="1"/>
      <w:numFmt w:val="lowerRoman"/>
      <w:lvlText w:val="%2."/>
      <w:lvlJc w:val="righ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3F0AF6"/>
    <w:multiLevelType w:val="hybridMultilevel"/>
    <w:tmpl w:val="3EA821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C8D516B"/>
    <w:multiLevelType w:val="multilevel"/>
    <w:tmpl w:val="B9D474D2"/>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1986"/>
        </w:tabs>
        <w:ind w:left="1986" w:hanging="851"/>
      </w:pPr>
      <w:rPr>
        <w:rFonts w:hint="default"/>
        <w:b w:val="0"/>
      </w:rPr>
    </w:lvl>
    <w:lvl w:ilvl="2">
      <w:start w:val="1"/>
      <w:numFmt w:val="bullet"/>
      <w:lvlText w:val=""/>
      <w:lvlJc w:val="left"/>
      <w:pPr>
        <w:tabs>
          <w:tab w:val="num" w:pos="851"/>
        </w:tabs>
        <w:ind w:left="851" w:hanging="851"/>
      </w:pPr>
      <w:rPr>
        <w:rFonts w:hint="default" w:ascii="Symbol" w:hAnsi="Symbol"/>
      </w:rPr>
    </w:lvl>
    <w:lvl w:ilvl="3">
      <w:start w:val="1"/>
      <w:numFmt w:val="bullet"/>
      <w:lvlText w:val="o"/>
      <w:lvlJc w:val="left"/>
      <w:pPr>
        <w:tabs>
          <w:tab w:val="num" w:pos="851"/>
        </w:tabs>
        <w:ind w:left="851" w:hanging="851"/>
      </w:pPr>
      <w:rPr>
        <w:rFonts w:hint="default" w:ascii="Courier New" w:hAnsi="Courier New" w:cs="Courier New"/>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11F3C63"/>
    <w:multiLevelType w:val="hybridMultilevel"/>
    <w:tmpl w:val="DBB43CA2"/>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6F4D3A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614888"/>
    <w:multiLevelType w:val="hybridMultilevel"/>
    <w:tmpl w:val="AFEEA9B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732F2C36"/>
    <w:multiLevelType w:val="hybridMultilevel"/>
    <w:tmpl w:val="8752FBA0"/>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2" w15:restartNumberingAfterBreak="0">
    <w:nsid w:val="7E7B02E7"/>
    <w:multiLevelType w:val="hybridMultilevel"/>
    <w:tmpl w:val="1264F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732411">
    <w:abstractNumId w:val="2"/>
  </w:num>
  <w:num w:numId="2" w16cid:durableId="1447459078">
    <w:abstractNumId w:val="8"/>
  </w:num>
  <w:num w:numId="3" w16cid:durableId="211232099">
    <w:abstractNumId w:val="7"/>
  </w:num>
  <w:num w:numId="4" w16cid:durableId="351150479">
    <w:abstractNumId w:val="9"/>
  </w:num>
  <w:num w:numId="5" w16cid:durableId="1228567459">
    <w:abstractNumId w:val="15"/>
  </w:num>
  <w:num w:numId="6" w16cid:durableId="1691563745">
    <w:abstractNumId w:val="3"/>
  </w:num>
  <w:num w:numId="7" w16cid:durableId="1269124428">
    <w:abstractNumId w:val="12"/>
  </w:num>
  <w:num w:numId="8" w16cid:durableId="933830758">
    <w:abstractNumId w:val="19"/>
  </w:num>
  <w:num w:numId="9" w16cid:durableId="861746244">
    <w:abstractNumId w:val="4"/>
  </w:num>
  <w:num w:numId="10" w16cid:durableId="129785404">
    <w:abstractNumId w:val="14"/>
  </w:num>
  <w:num w:numId="11" w16cid:durableId="2074235412">
    <w:abstractNumId w:val="13"/>
  </w:num>
  <w:num w:numId="12" w16cid:durableId="1874685524">
    <w:abstractNumId w:val="1"/>
  </w:num>
  <w:num w:numId="13" w16cid:durableId="536545746">
    <w:abstractNumId w:val="20"/>
  </w:num>
  <w:num w:numId="14" w16cid:durableId="616759894">
    <w:abstractNumId w:val="21"/>
  </w:num>
  <w:num w:numId="15" w16cid:durableId="1979145218">
    <w:abstractNumId w:val="5"/>
  </w:num>
  <w:num w:numId="16" w16cid:durableId="1791893023">
    <w:abstractNumId w:val="11"/>
  </w:num>
  <w:num w:numId="17" w16cid:durableId="140462199">
    <w:abstractNumId w:val="16"/>
  </w:num>
  <w:num w:numId="18" w16cid:durableId="147788867">
    <w:abstractNumId w:val="0"/>
  </w:num>
  <w:num w:numId="19" w16cid:durableId="266617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4227746">
    <w:abstractNumId w:val="10"/>
  </w:num>
  <w:num w:numId="21" w16cid:durableId="641543745">
    <w:abstractNumId w:val="6"/>
  </w:num>
  <w:num w:numId="22" w16cid:durableId="1273318033">
    <w:abstractNumId w:val="18"/>
  </w:num>
  <w:num w:numId="23" w16cid:durableId="1584795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C9"/>
    <w:rsid w:val="00007989"/>
    <w:rsid w:val="00034DF2"/>
    <w:rsid w:val="00041738"/>
    <w:rsid w:val="00041F0D"/>
    <w:rsid w:val="00051139"/>
    <w:rsid w:val="000571D1"/>
    <w:rsid w:val="00060960"/>
    <w:rsid w:val="0006567D"/>
    <w:rsid w:val="00066D72"/>
    <w:rsid w:val="00067076"/>
    <w:rsid w:val="00075926"/>
    <w:rsid w:val="000828E3"/>
    <w:rsid w:val="00083744"/>
    <w:rsid w:val="000948C1"/>
    <w:rsid w:val="000A06A9"/>
    <w:rsid w:val="000A18A8"/>
    <w:rsid w:val="000A2A7D"/>
    <w:rsid w:val="000A37A0"/>
    <w:rsid w:val="000C18DC"/>
    <w:rsid w:val="000D4F1D"/>
    <w:rsid w:val="000E0568"/>
    <w:rsid w:val="000F12DB"/>
    <w:rsid w:val="000F238E"/>
    <w:rsid w:val="000F2449"/>
    <w:rsid w:val="00105BD9"/>
    <w:rsid w:val="00136B69"/>
    <w:rsid w:val="001517F6"/>
    <w:rsid w:val="00152F2A"/>
    <w:rsid w:val="001649A6"/>
    <w:rsid w:val="00165478"/>
    <w:rsid w:val="0017220A"/>
    <w:rsid w:val="00173490"/>
    <w:rsid w:val="0018194A"/>
    <w:rsid w:val="0018298E"/>
    <w:rsid w:val="001A217A"/>
    <w:rsid w:val="001B122C"/>
    <w:rsid w:val="001B1881"/>
    <w:rsid w:val="001C38F9"/>
    <w:rsid w:val="001F5FD0"/>
    <w:rsid w:val="00204A84"/>
    <w:rsid w:val="00210E27"/>
    <w:rsid w:val="00226D48"/>
    <w:rsid w:val="002273E4"/>
    <w:rsid w:val="002323EA"/>
    <w:rsid w:val="0024477F"/>
    <w:rsid w:val="0025346B"/>
    <w:rsid w:val="00256E27"/>
    <w:rsid w:val="00257A7B"/>
    <w:rsid w:val="00260EC8"/>
    <w:rsid w:val="00270E96"/>
    <w:rsid w:val="00277B9F"/>
    <w:rsid w:val="00293DF1"/>
    <w:rsid w:val="002A2EEC"/>
    <w:rsid w:val="002A582E"/>
    <w:rsid w:val="002A68FF"/>
    <w:rsid w:val="002B6E17"/>
    <w:rsid w:val="002C1954"/>
    <w:rsid w:val="002C1D71"/>
    <w:rsid w:val="002C3802"/>
    <w:rsid w:val="002C38AF"/>
    <w:rsid w:val="002D1BB1"/>
    <w:rsid w:val="002E452F"/>
    <w:rsid w:val="00300956"/>
    <w:rsid w:val="003017E3"/>
    <w:rsid w:val="00302CD1"/>
    <w:rsid w:val="00306814"/>
    <w:rsid w:val="00315796"/>
    <w:rsid w:val="0031611E"/>
    <w:rsid w:val="00323D7B"/>
    <w:rsid w:val="00336DD0"/>
    <w:rsid w:val="0034187C"/>
    <w:rsid w:val="00342BDF"/>
    <w:rsid w:val="0035350E"/>
    <w:rsid w:val="0037621B"/>
    <w:rsid w:val="00385A3B"/>
    <w:rsid w:val="00387E97"/>
    <w:rsid w:val="00396AD0"/>
    <w:rsid w:val="00397C66"/>
    <w:rsid w:val="003A6C15"/>
    <w:rsid w:val="003B0E99"/>
    <w:rsid w:val="003B53B2"/>
    <w:rsid w:val="003C3111"/>
    <w:rsid w:val="003D474C"/>
    <w:rsid w:val="003E367A"/>
    <w:rsid w:val="003F30E4"/>
    <w:rsid w:val="003F48A1"/>
    <w:rsid w:val="003F5073"/>
    <w:rsid w:val="00406946"/>
    <w:rsid w:val="00412264"/>
    <w:rsid w:val="004309AD"/>
    <w:rsid w:val="00441AB1"/>
    <w:rsid w:val="0044240D"/>
    <w:rsid w:val="004432D5"/>
    <w:rsid w:val="00451DEC"/>
    <w:rsid w:val="00451FFA"/>
    <w:rsid w:val="00464752"/>
    <w:rsid w:val="004675EB"/>
    <w:rsid w:val="00471300"/>
    <w:rsid w:val="00473CB1"/>
    <w:rsid w:val="00475AF2"/>
    <w:rsid w:val="00484FC9"/>
    <w:rsid w:val="00486BC2"/>
    <w:rsid w:val="004A3252"/>
    <w:rsid w:val="004B2A50"/>
    <w:rsid w:val="004B2C2A"/>
    <w:rsid w:val="004C2B92"/>
    <w:rsid w:val="004C5230"/>
    <w:rsid w:val="004C7536"/>
    <w:rsid w:val="004D1766"/>
    <w:rsid w:val="004D4C8C"/>
    <w:rsid w:val="004F3BCF"/>
    <w:rsid w:val="004F40B1"/>
    <w:rsid w:val="00514B11"/>
    <w:rsid w:val="00515E1B"/>
    <w:rsid w:val="0052147F"/>
    <w:rsid w:val="005256B9"/>
    <w:rsid w:val="00526433"/>
    <w:rsid w:val="005337C7"/>
    <w:rsid w:val="00535ED5"/>
    <w:rsid w:val="00536D81"/>
    <w:rsid w:val="005436D5"/>
    <w:rsid w:val="005455D7"/>
    <w:rsid w:val="00545B12"/>
    <w:rsid w:val="00553711"/>
    <w:rsid w:val="005550C8"/>
    <w:rsid w:val="00560847"/>
    <w:rsid w:val="0056413A"/>
    <w:rsid w:val="0056613C"/>
    <w:rsid w:val="00567535"/>
    <w:rsid w:val="005726BB"/>
    <w:rsid w:val="0057448B"/>
    <w:rsid w:val="0057656F"/>
    <w:rsid w:val="00583A61"/>
    <w:rsid w:val="00584EA4"/>
    <w:rsid w:val="005B13A1"/>
    <w:rsid w:val="005B1AB5"/>
    <w:rsid w:val="005C4B2E"/>
    <w:rsid w:val="005C7A57"/>
    <w:rsid w:val="005E6E71"/>
    <w:rsid w:val="005F4EDB"/>
    <w:rsid w:val="00602419"/>
    <w:rsid w:val="00610B45"/>
    <w:rsid w:val="006123C4"/>
    <w:rsid w:val="006123D3"/>
    <w:rsid w:val="00613F81"/>
    <w:rsid w:val="006160AD"/>
    <w:rsid w:val="00616547"/>
    <w:rsid w:val="00616674"/>
    <w:rsid w:val="00616B44"/>
    <w:rsid w:val="00620FC4"/>
    <w:rsid w:val="006317D5"/>
    <w:rsid w:val="0063189B"/>
    <w:rsid w:val="006342E0"/>
    <w:rsid w:val="0063582B"/>
    <w:rsid w:val="00643754"/>
    <w:rsid w:val="00656019"/>
    <w:rsid w:val="00664F7C"/>
    <w:rsid w:val="00673F39"/>
    <w:rsid w:val="00687149"/>
    <w:rsid w:val="006B0413"/>
    <w:rsid w:val="006B127D"/>
    <w:rsid w:val="006B7EC4"/>
    <w:rsid w:val="006C230A"/>
    <w:rsid w:val="006C4F4D"/>
    <w:rsid w:val="006D039B"/>
    <w:rsid w:val="006F179E"/>
    <w:rsid w:val="006F47AE"/>
    <w:rsid w:val="006F7FD2"/>
    <w:rsid w:val="007013D1"/>
    <w:rsid w:val="00704C9A"/>
    <w:rsid w:val="007161F5"/>
    <w:rsid w:val="007411C9"/>
    <w:rsid w:val="007465C3"/>
    <w:rsid w:val="00750257"/>
    <w:rsid w:val="0075358B"/>
    <w:rsid w:val="00755D8C"/>
    <w:rsid w:val="00762DC2"/>
    <w:rsid w:val="00764F38"/>
    <w:rsid w:val="00767992"/>
    <w:rsid w:val="0078098F"/>
    <w:rsid w:val="00795D75"/>
    <w:rsid w:val="007B1896"/>
    <w:rsid w:val="007B20E2"/>
    <w:rsid w:val="007C400C"/>
    <w:rsid w:val="007D2B48"/>
    <w:rsid w:val="007D365C"/>
    <w:rsid w:val="007D3F16"/>
    <w:rsid w:val="007D7CB8"/>
    <w:rsid w:val="007E2D0E"/>
    <w:rsid w:val="007E6D95"/>
    <w:rsid w:val="00804803"/>
    <w:rsid w:val="00824D2D"/>
    <w:rsid w:val="0085429E"/>
    <w:rsid w:val="00866B1C"/>
    <w:rsid w:val="00874EFD"/>
    <w:rsid w:val="008775A4"/>
    <w:rsid w:val="00885C2F"/>
    <w:rsid w:val="0089088F"/>
    <w:rsid w:val="00891120"/>
    <w:rsid w:val="0089347D"/>
    <w:rsid w:val="008A0833"/>
    <w:rsid w:val="008A675F"/>
    <w:rsid w:val="008B456A"/>
    <w:rsid w:val="008B61F2"/>
    <w:rsid w:val="008B7F1E"/>
    <w:rsid w:val="008D7147"/>
    <w:rsid w:val="008D72D9"/>
    <w:rsid w:val="008E0C51"/>
    <w:rsid w:val="008E300A"/>
    <w:rsid w:val="008E4870"/>
    <w:rsid w:val="008E7AF8"/>
    <w:rsid w:val="008E7FA0"/>
    <w:rsid w:val="008F6A81"/>
    <w:rsid w:val="00901611"/>
    <w:rsid w:val="00904962"/>
    <w:rsid w:val="00905F6C"/>
    <w:rsid w:val="009122AF"/>
    <w:rsid w:val="00915580"/>
    <w:rsid w:val="0092721B"/>
    <w:rsid w:val="00934D90"/>
    <w:rsid w:val="009408D8"/>
    <w:rsid w:val="009439F4"/>
    <w:rsid w:val="0094599A"/>
    <w:rsid w:val="00954A2B"/>
    <w:rsid w:val="00956F18"/>
    <w:rsid w:val="00993271"/>
    <w:rsid w:val="00996B5D"/>
    <w:rsid w:val="0099791F"/>
    <w:rsid w:val="009B031F"/>
    <w:rsid w:val="009B6631"/>
    <w:rsid w:val="009D13FE"/>
    <w:rsid w:val="009D4E20"/>
    <w:rsid w:val="009D6276"/>
    <w:rsid w:val="00A32AC9"/>
    <w:rsid w:val="00A510D6"/>
    <w:rsid w:val="00A548FE"/>
    <w:rsid w:val="00A56082"/>
    <w:rsid w:val="00A5777F"/>
    <w:rsid w:val="00A61AB9"/>
    <w:rsid w:val="00A655DD"/>
    <w:rsid w:val="00A700EF"/>
    <w:rsid w:val="00A74349"/>
    <w:rsid w:val="00A770A7"/>
    <w:rsid w:val="00A83CFA"/>
    <w:rsid w:val="00AB3622"/>
    <w:rsid w:val="00AB7540"/>
    <w:rsid w:val="00AB7D57"/>
    <w:rsid w:val="00AC789E"/>
    <w:rsid w:val="00AF17EF"/>
    <w:rsid w:val="00AF7096"/>
    <w:rsid w:val="00B019C1"/>
    <w:rsid w:val="00B23521"/>
    <w:rsid w:val="00B35176"/>
    <w:rsid w:val="00B45BF4"/>
    <w:rsid w:val="00B55275"/>
    <w:rsid w:val="00B57BF7"/>
    <w:rsid w:val="00B646CA"/>
    <w:rsid w:val="00B677EE"/>
    <w:rsid w:val="00B80F15"/>
    <w:rsid w:val="00B84A9B"/>
    <w:rsid w:val="00B85931"/>
    <w:rsid w:val="00B8625F"/>
    <w:rsid w:val="00B90D4A"/>
    <w:rsid w:val="00B90F6C"/>
    <w:rsid w:val="00B95C0A"/>
    <w:rsid w:val="00BA07FB"/>
    <w:rsid w:val="00BA1372"/>
    <w:rsid w:val="00BA36F3"/>
    <w:rsid w:val="00BA3DDD"/>
    <w:rsid w:val="00BA5AE9"/>
    <w:rsid w:val="00BB574F"/>
    <w:rsid w:val="00BC48FD"/>
    <w:rsid w:val="00BC6ACD"/>
    <w:rsid w:val="00BC7759"/>
    <w:rsid w:val="00BD124F"/>
    <w:rsid w:val="00BF1047"/>
    <w:rsid w:val="00C11CB7"/>
    <w:rsid w:val="00C126FF"/>
    <w:rsid w:val="00C13F7A"/>
    <w:rsid w:val="00C37A53"/>
    <w:rsid w:val="00C4335C"/>
    <w:rsid w:val="00C50457"/>
    <w:rsid w:val="00C5420A"/>
    <w:rsid w:val="00C60AA4"/>
    <w:rsid w:val="00C6475B"/>
    <w:rsid w:val="00C65880"/>
    <w:rsid w:val="00C75105"/>
    <w:rsid w:val="00C833B1"/>
    <w:rsid w:val="00C93919"/>
    <w:rsid w:val="00CA0D4D"/>
    <w:rsid w:val="00CC2055"/>
    <w:rsid w:val="00CD0277"/>
    <w:rsid w:val="00CE06B4"/>
    <w:rsid w:val="00CE7792"/>
    <w:rsid w:val="00CF2FBC"/>
    <w:rsid w:val="00D04FBC"/>
    <w:rsid w:val="00D1216B"/>
    <w:rsid w:val="00D22D35"/>
    <w:rsid w:val="00D234C3"/>
    <w:rsid w:val="00D3786E"/>
    <w:rsid w:val="00D37D97"/>
    <w:rsid w:val="00D456F6"/>
    <w:rsid w:val="00D47A47"/>
    <w:rsid w:val="00D50A88"/>
    <w:rsid w:val="00D52ADD"/>
    <w:rsid w:val="00D5376F"/>
    <w:rsid w:val="00D54399"/>
    <w:rsid w:val="00D60079"/>
    <w:rsid w:val="00D60EBB"/>
    <w:rsid w:val="00D63382"/>
    <w:rsid w:val="00D6459D"/>
    <w:rsid w:val="00D650A2"/>
    <w:rsid w:val="00D67931"/>
    <w:rsid w:val="00D758FE"/>
    <w:rsid w:val="00D803E1"/>
    <w:rsid w:val="00D955B0"/>
    <w:rsid w:val="00DA1CA1"/>
    <w:rsid w:val="00DB1EFC"/>
    <w:rsid w:val="00DB246A"/>
    <w:rsid w:val="00DC3B78"/>
    <w:rsid w:val="00DE0022"/>
    <w:rsid w:val="00DE03A6"/>
    <w:rsid w:val="00DE1423"/>
    <w:rsid w:val="00DE23CC"/>
    <w:rsid w:val="00DE72EE"/>
    <w:rsid w:val="00DF2C91"/>
    <w:rsid w:val="00DF2FB0"/>
    <w:rsid w:val="00DF418B"/>
    <w:rsid w:val="00E01F85"/>
    <w:rsid w:val="00E03C60"/>
    <w:rsid w:val="00E03D69"/>
    <w:rsid w:val="00E10CD3"/>
    <w:rsid w:val="00E30978"/>
    <w:rsid w:val="00E35158"/>
    <w:rsid w:val="00E47166"/>
    <w:rsid w:val="00E55315"/>
    <w:rsid w:val="00E57188"/>
    <w:rsid w:val="00E6048E"/>
    <w:rsid w:val="00E90FF9"/>
    <w:rsid w:val="00E933F6"/>
    <w:rsid w:val="00E94CFF"/>
    <w:rsid w:val="00E95AC6"/>
    <w:rsid w:val="00EA03DB"/>
    <w:rsid w:val="00EA0A0E"/>
    <w:rsid w:val="00EB2B14"/>
    <w:rsid w:val="00EB374C"/>
    <w:rsid w:val="00EB795A"/>
    <w:rsid w:val="00EB7E76"/>
    <w:rsid w:val="00EC28EF"/>
    <w:rsid w:val="00ED1FC6"/>
    <w:rsid w:val="00ED2B16"/>
    <w:rsid w:val="00EF0D3E"/>
    <w:rsid w:val="00EF340B"/>
    <w:rsid w:val="00EF401E"/>
    <w:rsid w:val="00EF5C70"/>
    <w:rsid w:val="00F02048"/>
    <w:rsid w:val="00F050B1"/>
    <w:rsid w:val="00F15FC8"/>
    <w:rsid w:val="00F215C6"/>
    <w:rsid w:val="00F360B5"/>
    <w:rsid w:val="00F36B48"/>
    <w:rsid w:val="00F46354"/>
    <w:rsid w:val="00F47DE9"/>
    <w:rsid w:val="00F5052D"/>
    <w:rsid w:val="00F51268"/>
    <w:rsid w:val="00F53B35"/>
    <w:rsid w:val="00F53D7C"/>
    <w:rsid w:val="00F562BA"/>
    <w:rsid w:val="00F60725"/>
    <w:rsid w:val="00F61729"/>
    <w:rsid w:val="00F66A9F"/>
    <w:rsid w:val="00F66C02"/>
    <w:rsid w:val="00F73A14"/>
    <w:rsid w:val="00F87E3A"/>
    <w:rsid w:val="00F90B50"/>
    <w:rsid w:val="00FA1EB3"/>
    <w:rsid w:val="00FA243B"/>
    <w:rsid w:val="00FA5576"/>
    <w:rsid w:val="00FB4B54"/>
    <w:rsid w:val="00FC4E90"/>
    <w:rsid w:val="00FC5B4D"/>
    <w:rsid w:val="00FD3B1E"/>
    <w:rsid w:val="00FE19B3"/>
    <w:rsid w:val="00FE481A"/>
    <w:rsid w:val="00FF7FEE"/>
    <w:rsid w:val="0579FC0B"/>
    <w:rsid w:val="059D07B2"/>
    <w:rsid w:val="088FDA74"/>
    <w:rsid w:val="0BEE688E"/>
    <w:rsid w:val="0D316281"/>
    <w:rsid w:val="110076B1"/>
    <w:rsid w:val="18A308E6"/>
    <w:rsid w:val="193D81D2"/>
    <w:rsid w:val="19D2E1CE"/>
    <w:rsid w:val="1C2A5A86"/>
    <w:rsid w:val="2221F1F2"/>
    <w:rsid w:val="300EF1A9"/>
    <w:rsid w:val="3632BC90"/>
    <w:rsid w:val="3768B086"/>
    <w:rsid w:val="3D181453"/>
    <w:rsid w:val="3D64FBE2"/>
    <w:rsid w:val="42D5651F"/>
    <w:rsid w:val="46301188"/>
    <w:rsid w:val="5348258B"/>
    <w:rsid w:val="5D4DF298"/>
    <w:rsid w:val="5FB8D11A"/>
    <w:rsid w:val="622759DB"/>
    <w:rsid w:val="6ADFB611"/>
    <w:rsid w:val="714F66E3"/>
    <w:rsid w:val="78B592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E511"/>
  <w15:docId w15:val="{9DEA3E36-2DDA-4C7F-91DB-E8CAC274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FC9"/>
    <w:pPr>
      <w:spacing w:after="200" w:line="276" w:lineRule="auto"/>
    </w:pPr>
  </w:style>
  <w:style w:type="paragraph" w:styleId="Heading2">
    <w:name w:val="heading 2"/>
    <w:basedOn w:val="Normal"/>
    <w:next w:val="Normal"/>
    <w:link w:val="Heading2Char"/>
    <w:uiPriority w:val="9"/>
    <w:unhideWhenUsed/>
    <w:qFormat/>
    <w:rsid w:val="00484FC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484FC9"/>
    <w:pPr>
      <w:spacing w:after="0" w:line="240" w:lineRule="auto"/>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84FC9"/>
    <w:pPr>
      <w:ind w:left="720"/>
      <w:contextualSpacing/>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84FC9"/>
  </w:style>
  <w:style w:type="paragraph" w:styleId="NormalWeb">
    <w:name w:val="Normal (Web)"/>
    <w:basedOn w:val="Normal"/>
    <w:uiPriority w:val="99"/>
    <w:unhideWhenUsed/>
    <w:rsid w:val="00484FC9"/>
    <w:pPr>
      <w:spacing w:before="100" w:beforeAutospacing="1" w:after="100" w:afterAutospacing="1" w:line="240" w:lineRule="auto"/>
    </w:pPr>
    <w:rPr>
      <w:rFonts w:ascii="Times New Roman" w:hAnsi="Times New Roman" w:cs="Times New Roman"/>
      <w:sz w:val="24"/>
      <w:szCs w:val="24"/>
      <w:lang w:eastAsia="en-GB"/>
    </w:rPr>
  </w:style>
  <w:style w:type="character" w:styleId="NoSpacingChar" w:customStyle="1">
    <w:name w:val="No Spacing Char"/>
    <w:link w:val="NoSpacing"/>
    <w:uiPriority w:val="1"/>
    <w:rsid w:val="00484FC9"/>
  </w:style>
  <w:style w:type="character" w:styleId="Hyperlink">
    <w:name w:val="Hyperlink"/>
    <w:basedOn w:val="DefaultParagraphFont"/>
    <w:uiPriority w:val="99"/>
    <w:unhideWhenUsed/>
    <w:rsid w:val="00484FC9"/>
    <w:rPr>
      <w:color w:val="0563C1" w:themeColor="hyperlink"/>
      <w:u w:val="single"/>
    </w:rPr>
  </w:style>
  <w:style w:type="character" w:styleId="Heading2Char" w:customStyle="1">
    <w:name w:val="Heading 2 Char"/>
    <w:basedOn w:val="DefaultParagraphFont"/>
    <w:link w:val="Heading2"/>
    <w:uiPriority w:val="9"/>
    <w:rsid w:val="00484FC9"/>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515E1B"/>
    <w:rPr>
      <w:sz w:val="16"/>
      <w:szCs w:val="16"/>
    </w:rPr>
  </w:style>
  <w:style w:type="paragraph" w:styleId="CommentText">
    <w:name w:val="annotation text"/>
    <w:basedOn w:val="Normal"/>
    <w:link w:val="CommentTextChar"/>
    <w:uiPriority w:val="99"/>
    <w:unhideWhenUsed/>
    <w:rsid w:val="00515E1B"/>
    <w:pPr>
      <w:spacing w:after="160" w:line="240" w:lineRule="auto"/>
    </w:pPr>
    <w:rPr>
      <w:sz w:val="20"/>
      <w:szCs w:val="20"/>
    </w:rPr>
  </w:style>
  <w:style w:type="character" w:styleId="CommentTextChar" w:customStyle="1">
    <w:name w:val="Comment Text Char"/>
    <w:basedOn w:val="DefaultParagraphFont"/>
    <w:link w:val="CommentText"/>
    <w:uiPriority w:val="99"/>
    <w:rsid w:val="00515E1B"/>
    <w:rPr>
      <w:sz w:val="20"/>
      <w:szCs w:val="20"/>
    </w:rPr>
  </w:style>
  <w:style w:type="paragraph" w:styleId="BalloonText">
    <w:name w:val="Balloon Text"/>
    <w:basedOn w:val="Normal"/>
    <w:link w:val="BalloonTextChar"/>
    <w:uiPriority w:val="99"/>
    <w:semiHidden/>
    <w:unhideWhenUsed/>
    <w:rsid w:val="00583A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3A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179E"/>
    <w:pPr>
      <w:spacing w:after="200"/>
    </w:pPr>
    <w:rPr>
      <w:b/>
      <w:bCs/>
    </w:rPr>
  </w:style>
  <w:style w:type="character" w:styleId="CommentSubjectChar" w:customStyle="1">
    <w:name w:val="Comment Subject Char"/>
    <w:basedOn w:val="CommentTextChar"/>
    <w:link w:val="CommentSubject"/>
    <w:uiPriority w:val="99"/>
    <w:semiHidden/>
    <w:rsid w:val="006F179E"/>
    <w:rPr>
      <w:b/>
      <w:bCs/>
      <w:sz w:val="20"/>
      <w:szCs w:val="20"/>
    </w:rPr>
  </w:style>
  <w:style w:type="paragraph" w:styleId="Revision">
    <w:name w:val="Revision"/>
    <w:hidden/>
    <w:uiPriority w:val="99"/>
    <w:semiHidden/>
    <w:rsid w:val="00F53B35"/>
    <w:pPr>
      <w:spacing w:after="0" w:line="240" w:lineRule="auto"/>
    </w:pPr>
  </w:style>
  <w:style w:type="character" w:styleId="FollowedHyperlink">
    <w:name w:val="FollowedHyperlink"/>
    <w:basedOn w:val="DefaultParagraphFont"/>
    <w:uiPriority w:val="99"/>
    <w:semiHidden/>
    <w:unhideWhenUsed/>
    <w:rsid w:val="00E03C60"/>
    <w:rPr>
      <w:color w:val="954F72" w:themeColor="followedHyperlink"/>
      <w:u w:val="single"/>
    </w:rPr>
  </w:style>
  <w:style w:type="paragraph" w:styleId="Header">
    <w:name w:val="header"/>
    <w:basedOn w:val="Normal"/>
    <w:link w:val="HeaderChar"/>
    <w:uiPriority w:val="99"/>
    <w:unhideWhenUsed/>
    <w:rsid w:val="00DF41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418B"/>
  </w:style>
  <w:style w:type="paragraph" w:styleId="Footer">
    <w:name w:val="footer"/>
    <w:basedOn w:val="Normal"/>
    <w:link w:val="FooterChar"/>
    <w:uiPriority w:val="99"/>
    <w:unhideWhenUsed/>
    <w:rsid w:val="00DF41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418B"/>
  </w:style>
  <w:style w:type="paragraph" w:styleId="NUMHeading" w:customStyle="1">
    <w:name w:val="NUM Heading"/>
    <w:basedOn w:val="Normal"/>
    <w:qFormat/>
    <w:rsid w:val="00993271"/>
    <w:pPr>
      <w:keepNext/>
      <w:numPr>
        <w:numId w:val="19"/>
      </w:numPr>
      <w:spacing w:before="480" w:after="240"/>
      <w:jc w:val="both"/>
    </w:pPr>
    <w:rPr>
      <w:rFonts w:ascii="Arial" w:hAnsi="Arial" w:eastAsia="Calibri" w:cs="Times New Roman"/>
      <w:b/>
      <w:caps/>
      <w:color w:val="000000"/>
    </w:rPr>
  </w:style>
  <w:style w:type="paragraph" w:styleId="NUMText" w:customStyle="1">
    <w:name w:val="NUM Text"/>
    <w:basedOn w:val="Normal"/>
    <w:link w:val="NUMTextChar"/>
    <w:qFormat/>
    <w:rsid w:val="00993271"/>
    <w:pPr>
      <w:numPr>
        <w:ilvl w:val="1"/>
        <w:numId w:val="19"/>
      </w:numPr>
      <w:spacing w:before="240" w:after="240"/>
      <w:jc w:val="both"/>
    </w:pPr>
    <w:rPr>
      <w:rFonts w:ascii="Arial" w:hAnsi="Arial" w:eastAsia="Calibri" w:cs="Times New Roman"/>
      <w:color w:val="000000"/>
    </w:rPr>
  </w:style>
  <w:style w:type="character" w:styleId="NUMTextChar" w:customStyle="1">
    <w:name w:val="NUM Text Char"/>
    <w:link w:val="NUMText"/>
    <w:rsid w:val="00993271"/>
    <w:rPr>
      <w:rFonts w:ascii="Arial" w:hAnsi="Arial" w:eastAsia="Calibri" w:cs="Times New Roman"/>
      <w:color w:val="000000"/>
    </w:rPr>
  </w:style>
  <w:style w:type="character" w:styleId="UnresolvedMention">
    <w:name w:val="Unresolved Mention"/>
    <w:basedOn w:val="DefaultParagraphFont"/>
    <w:uiPriority w:val="99"/>
    <w:semiHidden/>
    <w:unhideWhenUsed/>
    <w:rsid w:val="00A83CFA"/>
    <w:rPr>
      <w:color w:val="605E5C"/>
      <w:shd w:val="clear" w:color="auto" w:fill="E1DFDD"/>
    </w:rPr>
  </w:style>
  <w:style w:type="character" w:styleId="normaltextrun" w:customStyle="1">
    <w:name w:val="normaltextrun"/>
    <w:basedOn w:val="DefaultParagraphFont"/>
    <w:rsid w:val="00315796"/>
  </w:style>
  <w:style w:type="paragraph" w:styleId="paragraph" w:customStyle="1">
    <w:name w:val="paragraph"/>
    <w:basedOn w:val="Normal"/>
    <w:rsid w:val="00FB4B5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B4B54"/>
  </w:style>
  <w:style w:type="character" w:styleId="Mention">
    <w:name w:val="Mention"/>
    <w:basedOn w:val="DefaultParagraphFont"/>
    <w:uiPriority w:val="99"/>
    <w:unhideWhenUsed/>
    <w:rsid w:val="00BC6A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3439">
      <w:bodyDiv w:val="1"/>
      <w:marLeft w:val="0"/>
      <w:marRight w:val="0"/>
      <w:marTop w:val="0"/>
      <w:marBottom w:val="0"/>
      <w:divBdr>
        <w:top w:val="none" w:sz="0" w:space="0" w:color="auto"/>
        <w:left w:val="none" w:sz="0" w:space="0" w:color="auto"/>
        <w:bottom w:val="none" w:sz="0" w:space="0" w:color="auto"/>
        <w:right w:val="none" w:sz="0" w:space="0" w:color="auto"/>
      </w:divBdr>
    </w:div>
    <w:div w:id="1071463695">
      <w:bodyDiv w:val="1"/>
      <w:marLeft w:val="0"/>
      <w:marRight w:val="0"/>
      <w:marTop w:val="0"/>
      <w:marBottom w:val="0"/>
      <w:divBdr>
        <w:top w:val="none" w:sz="0" w:space="0" w:color="auto"/>
        <w:left w:val="none" w:sz="0" w:space="0" w:color="auto"/>
        <w:bottom w:val="none" w:sz="0" w:space="0" w:color="auto"/>
        <w:right w:val="none" w:sz="0" w:space="0" w:color="auto"/>
      </w:divBdr>
      <w:divsChild>
        <w:div w:id="1920364630">
          <w:marLeft w:val="0"/>
          <w:marRight w:val="0"/>
          <w:marTop w:val="0"/>
          <w:marBottom w:val="0"/>
          <w:divBdr>
            <w:top w:val="none" w:sz="0" w:space="0" w:color="auto"/>
            <w:left w:val="none" w:sz="0" w:space="0" w:color="auto"/>
            <w:bottom w:val="none" w:sz="0" w:space="0" w:color="auto"/>
            <w:right w:val="none" w:sz="0" w:space="0" w:color="auto"/>
          </w:divBdr>
          <w:divsChild>
            <w:div w:id="986973384">
              <w:marLeft w:val="0"/>
              <w:marRight w:val="0"/>
              <w:marTop w:val="0"/>
              <w:marBottom w:val="0"/>
              <w:divBdr>
                <w:top w:val="none" w:sz="0" w:space="0" w:color="auto"/>
                <w:left w:val="none" w:sz="0" w:space="0" w:color="auto"/>
                <w:bottom w:val="none" w:sz="0" w:space="0" w:color="auto"/>
                <w:right w:val="none" w:sz="0" w:space="0" w:color="auto"/>
              </w:divBdr>
              <w:divsChild>
                <w:div w:id="148135874">
                  <w:marLeft w:val="0"/>
                  <w:marRight w:val="0"/>
                  <w:marTop w:val="0"/>
                  <w:marBottom w:val="750"/>
                  <w:divBdr>
                    <w:top w:val="none" w:sz="0" w:space="0" w:color="auto"/>
                    <w:left w:val="none" w:sz="0" w:space="0" w:color="auto"/>
                    <w:bottom w:val="none" w:sz="0" w:space="0" w:color="auto"/>
                    <w:right w:val="none" w:sz="0" w:space="0" w:color="auto"/>
                  </w:divBdr>
                  <w:divsChild>
                    <w:div w:id="1214735914">
                      <w:marLeft w:val="0"/>
                      <w:marRight w:val="0"/>
                      <w:marTop w:val="0"/>
                      <w:marBottom w:val="0"/>
                      <w:divBdr>
                        <w:top w:val="none" w:sz="0" w:space="0" w:color="auto"/>
                        <w:left w:val="none" w:sz="0" w:space="0" w:color="auto"/>
                        <w:bottom w:val="none" w:sz="0" w:space="0" w:color="auto"/>
                        <w:right w:val="none" w:sz="0" w:space="0" w:color="auto"/>
                      </w:divBdr>
                      <w:divsChild>
                        <w:div w:id="1519734658">
                          <w:marLeft w:val="0"/>
                          <w:marRight w:val="0"/>
                          <w:marTop w:val="0"/>
                          <w:marBottom w:val="0"/>
                          <w:divBdr>
                            <w:top w:val="none" w:sz="0" w:space="0" w:color="auto"/>
                            <w:left w:val="none" w:sz="0" w:space="0" w:color="auto"/>
                            <w:bottom w:val="none" w:sz="0" w:space="0" w:color="auto"/>
                            <w:right w:val="none" w:sz="0" w:space="0" w:color="auto"/>
                          </w:divBdr>
                          <w:divsChild>
                            <w:div w:id="1203008986">
                              <w:marLeft w:val="0"/>
                              <w:marRight w:val="0"/>
                              <w:marTop w:val="0"/>
                              <w:marBottom w:val="0"/>
                              <w:divBdr>
                                <w:top w:val="none" w:sz="0" w:space="0" w:color="auto"/>
                                <w:left w:val="none" w:sz="0" w:space="0" w:color="auto"/>
                                <w:bottom w:val="none" w:sz="0" w:space="0" w:color="auto"/>
                                <w:right w:val="none" w:sz="0" w:space="0" w:color="auto"/>
                              </w:divBdr>
                              <w:divsChild>
                                <w:div w:id="1743792189">
                                  <w:marLeft w:val="0"/>
                                  <w:marRight w:val="0"/>
                                  <w:marTop w:val="0"/>
                                  <w:marBottom w:val="0"/>
                                  <w:divBdr>
                                    <w:top w:val="none" w:sz="0" w:space="0" w:color="auto"/>
                                    <w:left w:val="none" w:sz="0" w:space="0" w:color="auto"/>
                                    <w:bottom w:val="none" w:sz="0" w:space="0" w:color="auto"/>
                                    <w:right w:val="none" w:sz="0" w:space="0" w:color="auto"/>
                                  </w:divBdr>
                                  <w:divsChild>
                                    <w:div w:id="1742555577">
                                      <w:marLeft w:val="0"/>
                                      <w:marRight w:val="0"/>
                                      <w:marTop w:val="0"/>
                                      <w:marBottom w:val="0"/>
                                      <w:divBdr>
                                        <w:top w:val="none" w:sz="0" w:space="0" w:color="auto"/>
                                        <w:left w:val="none" w:sz="0" w:space="0" w:color="auto"/>
                                        <w:bottom w:val="none" w:sz="0" w:space="0" w:color="auto"/>
                                        <w:right w:val="none" w:sz="0" w:space="0" w:color="auto"/>
                                      </w:divBdr>
                                      <w:divsChild>
                                        <w:div w:id="20469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914af8f5292c44f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e3f014-0014-4f5b-96e9-1bb23ceb44a7}"/>
      </w:docPartPr>
      <w:docPartBody>
        <w:p w14:paraId="2222E4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1CF71E1BD6346A873B1362933209B" ma:contentTypeVersion="14" ma:contentTypeDescription="Create a new document." ma:contentTypeScope="" ma:versionID="5a278745f500b8c3b94bd0deaed409be">
  <xsd:schema xmlns:xsd="http://www.w3.org/2001/XMLSchema" xmlns:xs="http://www.w3.org/2001/XMLSchema" xmlns:p="http://schemas.microsoft.com/office/2006/metadata/properties" xmlns:ns2="446fbefe-c6e7-4bd3-9539-5ee12cbaa312" xmlns:ns3="b6e37d06-6c06-44c3-ab30-7d9a435fcd74" targetNamespace="http://schemas.microsoft.com/office/2006/metadata/properties" ma:root="true" ma:fieldsID="d80378cd1530c3d24988472b1fc24bdd" ns2:_="" ns3:_="">
    <xsd:import namespace="446fbefe-c6e7-4bd3-9539-5ee12cbaa312"/>
    <xsd:import namespace="b6e37d06-6c06-44c3-ab30-7d9a435fc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fbefe-c6e7-4bd3-9539-5ee12cbaa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37d06-6c06-44c3-ab30-7d9a435fc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99cb24-03e1-4ff9-909e-d12fe128b18d}" ma:internalName="TaxCatchAll" ma:showField="CatchAllData" ma:web="b6e37d06-6c06-44c3-ab30-7d9a435fcd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6fbefe-c6e7-4bd3-9539-5ee12cbaa312">
      <Terms xmlns="http://schemas.microsoft.com/office/infopath/2007/PartnerControls"/>
    </lcf76f155ced4ddcb4097134ff3c332f>
    <TaxCatchAll xmlns="b6e37d06-6c06-44c3-ab30-7d9a435fcd74" xsi:nil="true"/>
    <SharedWithUsers xmlns="b6e37d06-6c06-44c3-ab30-7d9a435fcd74">
      <UserInfo>
        <DisplayName>Donohue, Joseph</DisplayName>
        <AccountId>40</AccountId>
        <AccountType/>
      </UserInfo>
      <UserInfo>
        <DisplayName>Corbett, Jennie</DisplayName>
        <AccountId>85</AccountId>
        <AccountType/>
      </UserInfo>
    </SharedWithUsers>
  </documentManagement>
</p:properties>
</file>

<file path=customXml/itemProps1.xml><?xml version="1.0" encoding="utf-8"?>
<ds:datastoreItem xmlns:ds="http://schemas.openxmlformats.org/officeDocument/2006/customXml" ds:itemID="{E70AE8A8-08C6-4021-B326-FF175FAFAA91}">
  <ds:schemaRefs>
    <ds:schemaRef ds:uri="http://schemas.microsoft.com/sharepoint/v3/contenttype/forms"/>
  </ds:schemaRefs>
</ds:datastoreItem>
</file>

<file path=customXml/itemProps2.xml><?xml version="1.0" encoding="utf-8"?>
<ds:datastoreItem xmlns:ds="http://schemas.openxmlformats.org/officeDocument/2006/customXml" ds:itemID="{AC809864-7A97-4319-A83E-94DF31346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fbefe-c6e7-4bd3-9539-5ee12cbaa312"/>
    <ds:schemaRef ds:uri="b6e37d06-6c06-44c3-ab30-7d9a435fc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E95F-F7B1-4DFA-9C29-1FA59D4AFE19}">
  <ds:schemaRefs>
    <ds:schemaRef ds:uri="http://schemas.openxmlformats.org/officeDocument/2006/bibliography"/>
  </ds:schemaRefs>
</ds:datastoreItem>
</file>

<file path=customXml/itemProps4.xml><?xml version="1.0" encoding="utf-8"?>
<ds:datastoreItem xmlns:ds="http://schemas.openxmlformats.org/officeDocument/2006/customXml" ds:itemID="{ABCF0B6C-B9BE-4B20-8BB7-5A8658F41E54}">
  <ds:schemaRefs>
    <ds:schemaRef ds:uri="b6e37d06-6c06-44c3-ab30-7d9a435fcd74"/>
    <ds:schemaRef ds:uri="http://purl.org/dc/terms/"/>
    <ds:schemaRef ds:uri="http://schemas.openxmlformats.org/package/2006/metadata/core-properties"/>
    <ds:schemaRef ds:uri="446fbefe-c6e7-4bd3-9539-5ee12cbaa312"/>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Greater Manchester Fire &amp; Rescue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Michael</dc:creator>
  <keywords/>
  <lastModifiedBy>Page-Roberts, Gwen</lastModifiedBy>
  <revision>8</revision>
  <dcterms:created xsi:type="dcterms:W3CDTF">2023-03-24T12:14:00.0000000Z</dcterms:created>
  <dcterms:modified xsi:type="dcterms:W3CDTF">2023-03-27T08:27:41.3397440Z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0x0101008001CF71E1BD6346A873B1362933209B</vt:lpwstr>
  </property>
  <property fmtid="{D5CDD505-2E9C-101B-9397-08002B2CF9AE}" pid="3" name="MediaServiceImageTags">
    <vt:lpwstr/>
  </property>
</Properties>
</file>