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95" w:rsidRDefault="00B44747">
      <w:pPr>
        <w:pStyle w:val="Standard"/>
      </w:pPr>
      <w:bookmarkStart w:id="0" w:name="_GoBack"/>
      <w:bookmarkEnd w:id="0"/>
      <w:r>
        <w:rPr>
          <w:rFonts w:ascii="Arial" w:hAnsi="Arial" w:cs="Arial"/>
          <w:b/>
          <w:sz w:val="28"/>
          <w:u w:val="single"/>
        </w:rPr>
        <w:t>Trustee Recruitment Pack:</w:t>
      </w:r>
    </w:p>
    <w:p w:rsidR="00836595" w:rsidRDefault="00836595">
      <w:pPr>
        <w:pStyle w:val="Standard"/>
        <w:rPr>
          <w:rFonts w:ascii="Arial" w:hAnsi="Arial" w:cs="Arial"/>
        </w:rPr>
      </w:pPr>
    </w:p>
    <w:p w:rsidR="00836595" w:rsidRDefault="00B44747">
      <w:pPr>
        <w:pStyle w:val="Standard"/>
      </w:pPr>
      <w:r>
        <w:rPr>
          <w:rFonts w:ascii="Arial" w:hAnsi="Arial" w:cs="Arial"/>
          <w:shd w:val="clear" w:color="auto" w:fill="C0C0C0"/>
        </w:rPr>
        <w:t xml:space="preserve">Safety4Sisters works to support migrant women across the North West who have experienced gender-based violence and who have no recourse to public funds or </w:t>
      </w:r>
      <w:r>
        <w:rPr>
          <w:rFonts w:ascii="Arial" w:hAnsi="Arial" w:cs="Arial"/>
          <w:shd w:val="clear" w:color="auto" w:fill="C0C0C0"/>
        </w:rPr>
        <w:t>state benefits.</w:t>
      </w:r>
    </w:p>
    <w:p w:rsidR="00836595" w:rsidRDefault="00B44747">
      <w:pPr>
        <w:pStyle w:val="Standard"/>
      </w:pPr>
      <w:r>
        <w:rPr>
          <w:rFonts w:ascii="Arial" w:hAnsi="Arial" w:cs="Arial"/>
          <w:shd w:val="clear" w:color="auto" w:fill="C0C0C0"/>
        </w:rPr>
        <w:t>We are a grassroots feminist and anti-racist organisation and we are currently seeking dynamic and committed women for trustee roles in the North West.</w:t>
      </w:r>
    </w:p>
    <w:p w:rsidR="00836595" w:rsidRDefault="00B44747">
      <w:pPr>
        <w:pStyle w:val="Standard"/>
      </w:pPr>
      <w:r>
        <w:rPr>
          <w:rFonts w:ascii="Arial" w:hAnsi="Arial" w:cs="Arial"/>
          <w:shd w:val="clear" w:color="auto" w:fill="C0C0C0"/>
        </w:rPr>
        <w:t>(Ability to travel to Manchester is required, expenses provided.)</w:t>
      </w:r>
    </w:p>
    <w:p w:rsidR="00836595" w:rsidRDefault="00836595">
      <w:pPr>
        <w:pStyle w:val="Standard"/>
        <w:rPr>
          <w:rFonts w:ascii="Arial" w:hAnsi="Arial" w:cs="Arial"/>
          <w:u w:val="single"/>
        </w:rPr>
      </w:pPr>
    </w:p>
    <w:p w:rsidR="00836595" w:rsidRDefault="00B44747">
      <w:pPr>
        <w:pStyle w:val="Standard"/>
      </w:pPr>
      <w:r>
        <w:rPr>
          <w:rFonts w:ascii="Arial" w:hAnsi="Arial" w:cs="Arial"/>
          <w:b/>
          <w:u w:val="single"/>
        </w:rPr>
        <w:t>Our Background</w:t>
      </w:r>
    </w:p>
    <w:p w:rsidR="00836595" w:rsidRDefault="00B44747">
      <w:pPr>
        <w:pStyle w:val="Standard"/>
        <w:shd w:val="clear" w:color="auto" w:fill="FFFFFF"/>
        <w:spacing w:before="280" w:after="280"/>
      </w:pPr>
      <w:r>
        <w:rPr>
          <w:rFonts w:ascii="Arial" w:eastAsia="Times New Roman" w:hAnsi="Arial" w:cs="Arial"/>
        </w:rPr>
        <w:t>Safety</w:t>
      </w:r>
      <w:r>
        <w:rPr>
          <w:rFonts w:ascii="Arial" w:eastAsia="Times New Roman" w:hAnsi="Arial" w:cs="Arial"/>
        </w:rPr>
        <w:t>4Sisters was established in Manchester in 2009 to address the exclusion of migrant women (particularly those with 'no recourse to public funds') from the most basic rights of safety and protection when they have experienced gender- based violence. Our init</w:t>
      </w:r>
      <w:r>
        <w:rPr>
          <w:rFonts w:ascii="Arial" w:eastAsia="Times New Roman" w:hAnsi="Arial" w:cs="Arial"/>
        </w:rPr>
        <w:t>ial work was mainly in campaigning and education.</w:t>
      </w:r>
    </w:p>
    <w:p w:rsidR="00836595" w:rsidRDefault="00B44747">
      <w:pPr>
        <w:pStyle w:val="Standard"/>
        <w:shd w:val="clear" w:color="auto" w:fill="FFFFFF"/>
        <w:spacing w:before="280" w:after="280"/>
      </w:pPr>
      <w:r>
        <w:rPr>
          <w:rFonts w:ascii="Arial" w:eastAsia="Times New Roman" w:hAnsi="Arial" w:cs="Arial"/>
        </w:rPr>
        <w:t>In 2016 we ran a pilot project - the Migrant Women’s Rights to Safety project. This delivered support, advocacy and advice to secure the safety of 61 women who were experiencing gender-based violence and we</w:t>
      </w:r>
      <w:r>
        <w:rPr>
          <w:rFonts w:ascii="Arial" w:eastAsia="Times New Roman" w:hAnsi="Arial" w:cs="Arial"/>
        </w:rPr>
        <w:t>re homeless or faced potential homelessness.</w:t>
      </w:r>
    </w:p>
    <w:p w:rsidR="00836595" w:rsidRDefault="00B44747">
      <w:pPr>
        <w:pStyle w:val="Standard"/>
        <w:shd w:val="clear" w:color="auto" w:fill="FFFFFF"/>
        <w:spacing w:before="280" w:after="280"/>
      </w:pPr>
      <w:r>
        <w:rPr>
          <w:rFonts w:ascii="Arial" w:eastAsia="Times New Roman" w:hAnsi="Arial" w:cs="Arial"/>
        </w:rPr>
        <w:t>Alongside we ran a women’s support group to attend holistically to the emotional and mental health needs of migrant women. Following the conclusion of the pilot project we produced an extensive </w:t>
      </w:r>
      <w:hyperlink r:id="rId7" w:history="1">
        <w:r>
          <w:rPr>
            <w:rFonts w:ascii="Arial" w:eastAsia="Times New Roman" w:hAnsi="Arial" w:cs="Arial"/>
            <w:color w:val="68007C"/>
            <w:u w:val="single"/>
          </w:rPr>
          <w:t>report</w:t>
        </w:r>
      </w:hyperlink>
      <w:r>
        <w:rPr>
          <w:rFonts w:ascii="Arial" w:eastAsia="Times New Roman" w:hAnsi="Arial" w:cs="Arial"/>
        </w:rPr>
        <w:t xml:space="preserve"> which highlighted the huge barriers faced when reporting violence to authorities and support organisations.</w:t>
      </w:r>
      <w:r>
        <w:rPr>
          <w:rFonts w:ascii="Arial" w:eastAsia="Times New Roman" w:hAnsi="Arial" w:cs="Arial"/>
        </w:rPr>
        <w:t> </w:t>
      </w:r>
    </w:p>
    <w:p w:rsidR="00836595" w:rsidRDefault="00B44747">
      <w:pPr>
        <w:pStyle w:val="Standard"/>
      </w:pPr>
      <w:r>
        <w:rPr>
          <w:rFonts w:ascii="Arial" w:eastAsia="Times New Roman" w:hAnsi="Arial" w:cs="Arial"/>
          <w:b/>
          <w:u w:val="single"/>
        </w:rPr>
        <w:t>Where we are now?</w:t>
      </w:r>
    </w:p>
    <w:p w:rsidR="00836595" w:rsidRDefault="00B44747">
      <w:pPr>
        <w:pStyle w:val="Standard"/>
        <w:shd w:val="clear" w:color="auto" w:fill="FFFFFF"/>
        <w:spacing w:before="280" w:after="280"/>
      </w:pPr>
      <w:r>
        <w:rPr>
          <w:rFonts w:ascii="Arial" w:eastAsia="Times New Roman" w:hAnsi="Arial" w:cs="Arial"/>
        </w:rPr>
        <w:t>We are now a registered charity with employees and a trustee board. We currently work towards our vision through:</w:t>
      </w:r>
    </w:p>
    <w:p w:rsidR="00836595" w:rsidRDefault="00B44747">
      <w:pPr>
        <w:pStyle w:val="ListParagraph"/>
        <w:numPr>
          <w:ilvl w:val="0"/>
          <w:numId w:val="6"/>
        </w:numPr>
        <w:shd w:val="clear" w:color="auto" w:fill="FFFFFF"/>
        <w:spacing w:before="280"/>
      </w:pPr>
      <w:r>
        <w:rPr>
          <w:rFonts w:ascii="Arial" w:eastAsia="Times New Roman" w:hAnsi="Arial" w:cs="Arial"/>
        </w:rPr>
        <w:t>service delivery and advocacy for migrant women who have experienced gender-based violence</w:t>
      </w:r>
    </w:p>
    <w:p w:rsidR="00836595" w:rsidRDefault="00B44747">
      <w:pPr>
        <w:pStyle w:val="ListParagraph"/>
        <w:numPr>
          <w:ilvl w:val="0"/>
          <w:numId w:val="5"/>
        </w:numPr>
        <w:shd w:val="clear" w:color="auto" w:fill="FFFFFF"/>
      </w:pPr>
      <w:r>
        <w:rPr>
          <w:rFonts w:ascii="Arial" w:eastAsia="Times New Roman" w:hAnsi="Arial" w:cs="Arial"/>
        </w:rPr>
        <w:t>our women’s refuge which provid</w:t>
      </w:r>
      <w:r>
        <w:rPr>
          <w:rFonts w:ascii="Arial" w:eastAsia="Times New Roman" w:hAnsi="Arial" w:cs="Arial"/>
        </w:rPr>
        <w:t>es safe accommodation for women who have no recourse</w:t>
      </w:r>
    </w:p>
    <w:p w:rsidR="00836595" w:rsidRDefault="00B44747">
      <w:pPr>
        <w:pStyle w:val="ListParagraph"/>
        <w:numPr>
          <w:ilvl w:val="0"/>
          <w:numId w:val="5"/>
        </w:numPr>
        <w:shd w:val="clear" w:color="auto" w:fill="FFFFFF"/>
      </w:pPr>
      <w:r>
        <w:rPr>
          <w:rFonts w:ascii="Arial" w:eastAsia="Times New Roman" w:hAnsi="Arial" w:cs="Arial"/>
        </w:rPr>
        <w:t>our campaigning work, targeting legislation that excludes migrant women from statutory and voluntary provision that should protect them</w:t>
      </w:r>
    </w:p>
    <w:p w:rsidR="00836595" w:rsidRDefault="00B44747">
      <w:pPr>
        <w:pStyle w:val="ListParagraph"/>
        <w:numPr>
          <w:ilvl w:val="0"/>
          <w:numId w:val="5"/>
        </w:numPr>
        <w:shd w:val="clear" w:color="auto" w:fill="FFFFFF"/>
      </w:pPr>
      <w:r>
        <w:rPr>
          <w:rFonts w:ascii="Arial" w:eastAsia="Times New Roman" w:hAnsi="Arial" w:cs="Arial"/>
        </w:rPr>
        <w:t>educating and challenging organisations and the public to uphold th</w:t>
      </w:r>
      <w:r>
        <w:rPr>
          <w:rFonts w:ascii="Arial" w:eastAsia="Times New Roman" w:hAnsi="Arial" w:cs="Arial"/>
        </w:rPr>
        <w:t>e human rights of migrant women</w:t>
      </w:r>
    </w:p>
    <w:p w:rsidR="00836595" w:rsidRDefault="00B44747">
      <w:pPr>
        <w:pStyle w:val="ListParagraph"/>
        <w:numPr>
          <w:ilvl w:val="0"/>
          <w:numId w:val="5"/>
        </w:numPr>
        <w:shd w:val="clear" w:color="auto" w:fill="FFFFFF"/>
      </w:pPr>
      <w:r>
        <w:rPr>
          <w:rFonts w:ascii="Arial" w:eastAsia="Times New Roman" w:hAnsi="Arial" w:cs="Arial"/>
        </w:rPr>
        <w:t>bearing witness and documenting where this does not happen</w:t>
      </w:r>
    </w:p>
    <w:p w:rsidR="00836595" w:rsidRDefault="00B44747">
      <w:pPr>
        <w:pStyle w:val="ListParagraph"/>
        <w:numPr>
          <w:ilvl w:val="0"/>
          <w:numId w:val="5"/>
        </w:numPr>
        <w:shd w:val="clear" w:color="auto" w:fill="FFFFFF"/>
      </w:pPr>
      <w:r>
        <w:rPr>
          <w:rFonts w:ascii="Arial" w:eastAsia="Times New Roman" w:hAnsi="Arial" w:cs="Arial"/>
        </w:rPr>
        <w:t xml:space="preserve">the creation of spaces for sisterhood in which the individual stories of migrant women - their experiences of disempowerment and struggle for survival - are </w:t>
      </w:r>
      <w:r>
        <w:rPr>
          <w:rFonts w:ascii="Arial" w:eastAsia="Times New Roman" w:hAnsi="Arial" w:cs="Arial"/>
        </w:rPr>
        <w:t>transformed into collective stories and collective action.</w:t>
      </w:r>
    </w:p>
    <w:p w:rsidR="00836595" w:rsidRDefault="00B44747">
      <w:pPr>
        <w:pStyle w:val="ListParagraph"/>
        <w:numPr>
          <w:ilvl w:val="0"/>
          <w:numId w:val="5"/>
        </w:numPr>
        <w:shd w:val="clear" w:color="auto" w:fill="FFFFFF"/>
        <w:spacing w:after="280"/>
      </w:pPr>
      <w:r>
        <w:rPr>
          <w:rFonts w:ascii="Arial" w:eastAsia="Times New Roman" w:hAnsi="Arial" w:cs="Arial"/>
        </w:rPr>
        <w:t>In particular our women’s support group. This is a space of politics, solidarity, friendship and safety for women. We engage the women in arts, cultural and political activity as well as supporting</w:t>
      </w:r>
      <w:r>
        <w:rPr>
          <w:rFonts w:ascii="Arial" w:eastAsia="Times New Roman" w:hAnsi="Arial" w:cs="Arial"/>
        </w:rPr>
        <w:t xml:space="preserve"> them to document their experiences.</w:t>
      </w:r>
    </w:p>
    <w:p w:rsidR="00836595" w:rsidRDefault="00B44747">
      <w:pPr>
        <w:pStyle w:val="Standard"/>
      </w:pPr>
      <w:r>
        <w:rPr>
          <w:rFonts w:ascii="Arial" w:eastAsia="Times New Roman" w:hAnsi="Arial" w:cs="Arial"/>
        </w:rPr>
        <w:t xml:space="preserve">We are currently undergoing great growth as an organisation as a result of increased funding and capacity. We are hoping to deliver more advocacy for migrant women </w:t>
      </w:r>
      <w:r>
        <w:rPr>
          <w:rFonts w:ascii="Arial" w:eastAsia="Times New Roman" w:hAnsi="Arial" w:cs="Arial"/>
        </w:rPr>
        <w:lastRenderedPageBreak/>
        <w:t>and link up nationally with other organisations to stre</w:t>
      </w:r>
      <w:r>
        <w:rPr>
          <w:rFonts w:ascii="Arial" w:eastAsia="Times New Roman" w:hAnsi="Arial" w:cs="Arial"/>
        </w:rPr>
        <w:t>ngthen the network of support for all.</w:t>
      </w:r>
    </w:p>
    <w:p w:rsidR="00836595" w:rsidRDefault="00836595">
      <w:pPr>
        <w:pStyle w:val="Standard"/>
        <w:rPr>
          <w:rFonts w:ascii="Arial" w:eastAsia="Times New Roman" w:hAnsi="Arial" w:cs="Arial"/>
        </w:rPr>
      </w:pPr>
    </w:p>
    <w:p w:rsidR="00836595" w:rsidRDefault="00B44747">
      <w:pPr>
        <w:pStyle w:val="Standard"/>
      </w:pPr>
      <w:r>
        <w:rPr>
          <w:rFonts w:ascii="Arial" w:eastAsia="Times New Roman" w:hAnsi="Arial" w:cs="Arial"/>
          <w:b/>
          <w:u w:val="single"/>
          <w:shd w:val="clear" w:color="auto" w:fill="C0C0C0"/>
        </w:rPr>
        <w:t>Who are we looking for?</w:t>
      </w:r>
    </w:p>
    <w:p w:rsidR="00836595" w:rsidRDefault="00836595">
      <w:pPr>
        <w:pStyle w:val="Standard"/>
        <w:rPr>
          <w:rFonts w:ascii="Arial" w:eastAsia="Times New Roman" w:hAnsi="Arial" w:cs="Arial"/>
          <w:b/>
          <w:u w:val="single"/>
          <w:shd w:val="clear" w:color="auto" w:fill="C0C0C0"/>
        </w:rPr>
      </w:pPr>
    </w:p>
    <w:p w:rsidR="00836595" w:rsidRDefault="00B44747">
      <w:pPr>
        <w:pStyle w:val="Standard"/>
      </w:pPr>
      <w:r>
        <w:rPr>
          <w:rFonts w:ascii="Arial" w:eastAsia="Times New Roman" w:hAnsi="Arial" w:cs="Arial"/>
          <w:b/>
          <w:shd w:val="clear" w:color="auto" w:fill="C0C0C0"/>
        </w:rPr>
        <w:t>Safety4Sisters are looking for dynamic and engaged women for these roles. We want you to be engaged with the politics from which we work and committed to feminist and anti-racist approaches.</w:t>
      </w:r>
    </w:p>
    <w:p w:rsidR="00836595" w:rsidRDefault="00836595">
      <w:pPr>
        <w:pStyle w:val="Standard"/>
        <w:rPr>
          <w:rFonts w:ascii="Arial" w:eastAsia="Times New Roman" w:hAnsi="Arial" w:cs="Arial"/>
          <w:shd w:val="clear" w:color="auto" w:fill="C0C0C0"/>
        </w:rPr>
      </w:pPr>
    </w:p>
    <w:p w:rsidR="00836595" w:rsidRDefault="00B44747">
      <w:pPr>
        <w:pStyle w:val="Standard"/>
      </w:pPr>
      <w:r>
        <w:rPr>
          <w:rFonts w:ascii="Arial" w:eastAsia="Times New Roman" w:hAnsi="Arial" w:cs="Arial"/>
          <w:shd w:val="clear" w:color="auto" w:fill="C0C0C0"/>
        </w:rPr>
        <w:t>We hope to keep our committee diverse and to represent the diversity of women’s experience. We also aim to have a majority of black and/ or minority ethnicity women. We encourage women with experience of migration to apply for these roles. We are only see</w:t>
      </w:r>
      <w:r>
        <w:rPr>
          <w:rFonts w:ascii="Arial" w:eastAsia="Times New Roman" w:hAnsi="Arial" w:cs="Arial"/>
          <w:shd w:val="clear" w:color="auto" w:fill="C0C0C0"/>
        </w:rPr>
        <w:t>king woman for this role as the Occupational Requirement under Schedule 9 (part 1) of the Equality Act 2010 applies to the role.</w:t>
      </w:r>
    </w:p>
    <w:p w:rsidR="00836595" w:rsidRDefault="00836595">
      <w:pPr>
        <w:pStyle w:val="Standard"/>
        <w:rPr>
          <w:rFonts w:ascii="Arial" w:eastAsia="Times New Roman" w:hAnsi="Arial" w:cs="Arial"/>
          <w:shd w:val="clear" w:color="auto" w:fill="C0C0C0"/>
        </w:rPr>
      </w:pPr>
    </w:p>
    <w:p w:rsidR="00836595" w:rsidRDefault="00836595">
      <w:pPr>
        <w:pStyle w:val="Standard"/>
        <w:rPr>
          <w:rFonts w:ascii="Arial" w:eastAsia="Times New Roman" w:hAnsi="Arial" w:cs="Arial"/>
          <w:shd w:val="clear" w:color="auto" w:fill="C0C0C0"/>
        </w:rPr>
      </w:pPr>
    </w:p>
    <w:p w:rsidR="00836595" w:rsidRDefault="00B44747">
      <w:pPr>
        <w:pStyle w:val="Standard"/>
      </w:pPr>
      <w:r>
        <w:rPr>
          <w:rFonts w:ascii="Arial" w:eastAsia="Times New Roman" w:hAnsi="Arial" w:cs="Arial"/>
          <w:shd w:val="clear" w:color="auto" w:fill="C0C0C0"/>
        </w:rPr>
        <w:t>It is essential that those who apply have:</w:t>
      </w:r>
    </w:p>
    <w:p w:rsidR="00836595" w:rsidRDefault="00836595">
      <w:pPr>
        <w:pStyle w:val="Standard"/>
        <w:rPr>
          <w:rFonts w:ascii="Arial" w:eastAsia="Times New Roman" w:hAnsi="Arial" w:cs="Arial"/>
          <w:shd w:val="clear" w:color="auto" w:fill="C0C0C0"/>
        </w:rPr>
      </w:pPr>
    </w:p>
    <w:p w:rsidR="00836595" w:rsidRDefault="00B44747">
      <w:pPr>
        <w:pStyle w:val="Standard"/>
      </w:pPr>
      <w:r>
        <w:rPr>
          <w:rFonts w:ascii="Arial" w:eastAsia="Times New Roman" w:hAnsi="Arial" w:cs="Arial"/>
          <w:shd w:val="clear" w:color="auto" w:fill="C0C0C0"/>
        </w:rPr>
        <w:t>- Feminist and anti-racist politics</w:t>
      </w:r>
    </w:p>
    <w:p w:rsidR="00836595" w:rsidRDefault="00B44747">
      <w:pPr>
        <w:pStyle w:val="Standard"/>
      </w:pPr>
      <w:r>
        <w:rPr>
          <w:rFonts w:ascii="Arial" w:eastAsia="Times New Roman" w:hAnsi="Arial" w:cs="Arial"/>
          <w:shd w:val="clear" w:color="auto" w:fill="C0C0C0"/>
        </w:rPr>
        <w:t>- Comfort and experience with IT including vi</w:t>
      </w:r>
      <w:r>
        <w:rPr>
          <w:rFonts w:ascii="Arial" w:eastAsia="Times New Roman" w:hAnsi="Arial" w:cs="Arial"/>
          <w:shd w:val="clear" w:color="auto" w:fill="C0C0C0"/>
        </w:rPr>
        <w:t>deo calls, emails and Microsoft Office</w:t>
      </w:r>
    </w:p>
    <w:p w:rsidR="00836595" w:rsidRDefault="00B44747">
      <w:pPr>
        <w:pStyle w:val="Standard"/>
      </w:pPr>
      <w:r>
        <w:rPr>
          <w:rFonts w:ascii="Arial" w:eastAsia="Times New Roman" w:hAnsi="Arial" w:cs="Arial"/>
          <w:shd w:val="clear" w:color="auto" w:fill="C0C0C0"/>
        </w:rPr>
        <w:t>- The ability to commit to at least two meetings of 2 hours per month (normally evenings) and up to five hours of further commitment per month</w:t>
      </w:r>
    </w:p>
    <w:p w:rsidR="00836595" w:rsidRDefault="00836595">
      <w:pPr>
        <w:pStyle w:val="Standard"/>
        <w:rPr>
          <w:rFonts w:ascii="Arial" w:eastAsia="Times New Roman" w:hAnsi="Arial" w:cs="Arial"/>
          <w:shd w:val="clear" w:color="auto" w:fill="C0C0C0"/>
        </w:rPr>
      </w:pPr>
    </w:p>
    <w:p w:rsidR="00836595" w:rsidRDefault="00B44747">
      <w:pPr>
        <w:pStyle w:val="Standard"/>
      </w:pPr>
      <w:r>
        <w:rPr>
          <w:rFonts w:ascii="Arial" w:eastAsia="Times New Roman" w:hAnsi="Arial" w:cs="Arial"/>
          <w:shd w:val="clear" w:color="auto" w:fill="C0C0C0"/>
        </w:rPr>
        <w:t>At the moment we are particularly looking for women with experience in an</w:t>
      </w:r>
      <w:r>
        <w:rPr>
          <w:rFonts w:ascii="Arial" w:eastAsia="Times New Roman" w:hAnsi="Arial" w:cs="Arial"/>
          <w:shd w:val="clear" w:color="auto" w:fill="C0C0C0"/>
        </w:rPr>
        <w:t>y of the following areas to apply:</w:t>
      </w:r>
    </w:p>
    <w:p w:rsidR="00836595" w:rsidRDefault="00836595">
      <w:pPr>
        <w:pStyle w:val="Standard"/>
        <w:rPr>
          <w:rFonts w:ascii="Arial" w:eastAsia="Times New Roman" w:hAnsi="Arial" w:cs="Arial"/>
          <w:shd w:val="clear" w:color="auto" w:fill="C0C0C0"/>
        </w:rPr>
      </w:pPr>
    </w:p>
    <w:p w:rsidR="00836595" w:rsidRDefault="00B44747">
      <w:pPr>
        <w:pStyle w:val="Standard"/>
      </w:pPr>
      <w:r>
        <w:rPr>
          <w:rFonts w:ascii="Arial" w:eastAsia="Times New Roman" w:hAnsi="Arial" w:cs="Arial"/>
          <w:shd w:val="clear" w:color="auto" w:fill="C0C0C0"/>
        </w:rPr>
        <w:t>- Social Work/ Domestic Violence provision</w:t>
      </w:r>
    </w:p>
    <w:p w:rsidR="00836595" w:rsidRDefault="00B44747">
      <w:pPr>
        <w:pStyle w:val="Standard"/>
      </w:pPr>
      <w:r>
        <w:rPr>
          <w:rFonts w:ascii="Arial" w:eastAsia="Times New Roman" w:hAnsi="Arial" w:cs="Arial"/>
          <w:shd w:val="clear" w:color="auto" w:fill="C0C0C0"/>
        </w:rPr>
        <w:t>- Trustee or director roles in organisations employing workers</w:t>
      </w:r>
    </w:p>
    <w:p w:rsidR="00836595" w:rsidRDefault="00B44747">
      <w:pPr>
        <w:pStyle w:val="Standard"/>
      </w:pPr>
      <w:r>
        <w:rPr>
          <w:rFonts w:ascii="Arial" w:eastAsia="Times New Roman" w:hAnsi="Arial" w:cs="Arial"/>
          <w:shd w:val="clear" w:color="auto" w:fill="C0C0C0"/>
        </w:rPr>
        <w:t>- Experience with charity and/or business structures</w:t>
      </w:r>
    </w:p>
    <w:p w:rsidR="00836595" w:rsidRDefault="00B44747">
      <w:pPr>
        <w:pStyle w:val="Standard"/>
      </w:pPr>
      <w:r>
        <w:rPr>
          <w:rFonts w:ascii="Arial" w:eastAsia="Times New Roman" w:hAnsi="Arial" w:cs="Arial"/>
          <w:shd w:val="clear" w:color="auto" w:fill="C0C0C0"/>
        </w:rPr>
        <w:t>- Knowledge and experience of HR</w:t>
      </w:r>
    </w:p>
    <w:p w:rsidR="00836595" w:rsidRDefault="00B44747">
      <w:pPr>
        <w:pStyle w:val="Standard"/>
      </w:pPr>
      <w:r>
        <w:rPr>
          <w:rFonts w:ascii="Arial" w:eastAsia="Times New Roman" w:hAnsi="Arial" w:cs="Arial"/>
          <w:shd w:val="clear" w:color="auto" w:fill="C0C0C0"/>
        </w:rPr>
        <w:t>- Financial sectors or roles</w:t>
      </w:r>
      <w:r>
        <w:rPr>
          <w:rFonts w:ascii="Arial" w:eastAsia="Times New Roman" w:hAnsi="Arial" w:cs="Arial"/>
          <w:shd w:val="clear" w:color="auto" w:fill="C0C0C0"/>
        </w:rPr>
        <w:t xml:space="preserve"> particularly within charities and accountancy</w:t>
      </w:r>
    </w:p>
    <w:p w:rsidR="00836595" w:rsidRDefault="00B44747">
      <w:pPr>
        <w:pStyle w:val="Standard"/>
      </w:pPr>
      <w:r>
        <w:rPr>
          <w:rFonts w:ascii="Arial" w:eastAsia="Times New Roman" w:hAnsi="Arial" w:cs="Arial"/>
          <w:shd w:val="clear" w:color="auto" w:fill="C0C0C0"/>
        </w:rPr>
        <w:t>- Charity sector work, particularly in delivery, safeguarding or strategy</w:t>
      </w:r>
    </w:p>
    <w:p w:rsidR="00836595" w:rsidRDefault="00B44747">
      <w:pPr>
        <w:pStyle w:val="Standard"/>
      </w:pPr>
      <w:r>
        <w:rPr>
          <w:rFonts w:ascii="Arial" w:eastAsia="Times New Roman" w:hAnsi="Arial" w:cs="Arial"/>
          <w:shd w:val="clear" w:color="auto" w:fill="C0C0C0"/>
        </w:rPr>
        <w:t>- IT systems, online promotion and communication</w:t>
      </w:r>
    </w:p>
    <w:p w:rsidR="00836595" w:rsidRDefault="00836595">
      <w:pPr>
        <w:pStyle w:val="Standard"/>
        <w:rPr>
          <w:rFonts w:ascii="Arial" w:eastAsia="Times New Roman" w:hAnsi="Arial" w:cs="Arial"/>
          <w:b/>
          <w:u w:val="single"/>
        </w:rPr>
      </w:pPr>
    </w:p>
    <w:p w:rsidR="00836595" w:rsidRDefault="00B44747">
      <w:pPr>
        <w:pStyle w:val="Standard"/>
      </w:pPr>
      <w:r>
        <w:rPr>
          <w:rFonts w:ascii="Arial" w:eastAsia="Times New Roman" w:hAnsi="Arial" w:cs="Arial"/>
          <w:b/>
          <w:u w:val="single"/>
        </w:rPr>
        <w:t>Main Duties of Trustees</w:t>
      </w:r>
    </w:p>
    <w:p w:rsidR="00836595" w:rsidRDefault="00836595">
      <w:pPr>
        <w:pStyle w:val="Standard"/>
        <w:rPr>
          <w:rFonts w:ascii="Arial" w:eastAsia="Times New Roman" w:hAnsi="Arial" w:cs="Arial"/>
          <w:b/>
        </w:rPr>
      </w:pPr>
    </w:p>
    <w:p w:rsidR="00836595" w:rsidRDefault="00B44747">
      <w:pPr>
        <w:pStyle w:val="Standard"/>
      </w:pPr>
      <w:r>
        <w:rPr>
          <w:rFonts w:ascii="Arial" w:eastAsia="Times New Roman" w:hAnsi="Arial" w:cs="Arial"/>
          <w:b/>
          <w:shd w:val="clear" w:color="auto" w:fill="C0C0C0"/>
        </w:rPr>
        <w:t>Trustees must be able to attend one 2 hour board meeting per</w:t>
      </w:r>
      <w:r>
        <w:rPr>
          <w:rFonts w:ascii="Arial" w:eastAsia="Times New Roman" w:hAnsi="Arial" w:cs="Arial"/>
          <w:b/>
          <w:shd w:val="clear" w:color="auto" w:fill="C0C0C0"/>
        </w:rPr>
        <w:t xml:space="preserve"> month. This usually occurs on a weekday evening on Zoom or in Central Manchester.</w:t>
      </w:r>
    </w:p>
    <w:p w:rsidR="00836595" w:rsidRDefault="00B44747">
      <w:pPr>
        <w:pStyle w:val="Standard"/>
      </w:pPr>
      <w:r>
        <w:rPr>
          <w:rFonts w:ascii="Arial" w:eastAsia="Times New Roman" w:hAnsi="Arial" w:cs="Arial"/>
          <w:shd w:val="clear" w:color="auto" w:fill="C0C0C0"/>
        </w:rPr>
        <w:t>We will also expect trustees to take on some work at home, particularly during busier times.</w:t>
      </w:r>
    </w:p>
    <w:p w:rsidR="00836595" w:rsidRDefault="00836595">
      <w:pPr>
        <w:pStyle w:val="Standard"/>
        <w:rPr>
          <w:rFonts w:ascii="Arial" w:eastAsia="Times New Roman" w:hAnsi="Arial" w:cs="Arial"/>
        </w:rPr>
      </w:pPr>
    </w:p>
    <w:p w:rsidR="00836595" w:rsidRDefault="00B44747">
      <w:pPr>
        <w:pStyle w:val="Standard"/>
      </w:pPr>
      <w:r>
        <w:rPr>
          <w:rFonts w:ascii="Arial" w:eastAsia="Times New Roman" w:hAnsi="Arial" w:cs="Arial"/>
        </w:rPr>
        <w:t>Work will include:</w:t>
      </w:r>
    </w:p>
    <w:p w:rsidR="00836595" w:rsidRDefault="00B44747">
      <w:pPr>
        <w:pStyle w:val="ListParagraph"/>
        <w:numPr>
          <w:ilvl w:val="0"/>
          <w:numId w:val="7"/>
        </w:numPr>
      </w:pPr>
      <w:r>
        <w:rPr>
          <w:rFonts w:ascii="Arial" w:eastAsia="Times New Roman" w:hAnsi="Arial" w:cs="Arial"/>
        </w:rPr>
        <w:t>Ensuring that the organisation and its representatives funct</w:t>
      </w:r>
      <w:r>
        <w:rPr>
          <w:rFonts w:ascii="Arial" w:eastAsia="Times New Roman" w:hAnsi="Arial" w:cs="Arial"/>
        </w:rPr>
        <w:t>ion within the legal and regulatory framework of the sector and in line with the organisations’ governing document</w:t>
      </w:r>
    </w:p>
    <w:p w:rsidR="00836595" w:rsidRDefault="00B44747">
      <w:pPr>
        <w:pStyle w:val="ListParagraph"/>
        <w:numPr>
          <w:ilvl w:val="0"/>
          <w:numId w:val="4"/>
        </w:numPr>
      </w:pPr>
      <w:r>
        <w:rPr>
          <w:rFonts w:ascii="Arial" w:eastAsia="Times New Roman" w:hAnsi="Arial" w:cs="Arial"/>
        </w:rPr>
        <w:t>Taking part in determining the overall direction and development of Safety4Sisters through good governance and clear strategic planning.</w:t>
      </w:r>
    </w:p>
    <w:p w:rsidR="00836595" w:rsidRDefault="00B44747">
      <w:pPr>
        <w:pStyle w:val="ListParagraph"/>
        <w:numPr>
          <w:ilvl w:val="0"/>
          <w:numId w:val="4"/>
        </w:numPr>
      </w:pPr>
      <w:r>
        <w:rPr>
          <w:rFonts w:ascii="Arial" w:eastAsia="Times New Roman" w:hAnsi="Arial" w:cs="Arial"/>
        </w:rPr>
        <w:t>Acti</w:t>
      </w:r>
      <w:r>
        <w:rPr>
          <w:rFonts w:ascii="Arial" w:eastAsia="Times New Roman" w:hAnsi="Arial" w:cs="Arial"/>
        </w:rPr>
        <w:t>ng in the best interest of the organisation, beneficiaries and future beneficiaries at all times.</w:t>
      </w:r>
    </w:p>
    <w:p w:rsidR="00836595" w:rsidRDefault="00B44747">
      <w:pPr>
        <w:pStyle w:val="ListParagraph"/>
        <w:numPr>
          <w:ilvl w:val="0"/>
          <w:numId w:val="4"/>
        </w:numPr>
      </w:pPr>
      <w:r>
        <w:rPr>
          <w:rFonts w:ascii="Arial" w:eastAsia="Times New Roman" w:hAnsi="Arial" w:cs="Arial"/>
        </w:rPr>
        <w:lastRenderedPageBreak/>
        <w:t>Promoting and developing the organisation in order for it to grow and best serve its beneficiaries</w:t>
      </w:r>
    </w:p>
    <w:p w:rsidR="00836595" w:rsidRDefault="00B44747">
      <w:pPr>
        <w:pStyle w:val="ListParagraph"/>
        <w:numPr>
          <w:ilvl w:val="0"/>
          <w:numId w:val="4"/>
        </w:numPr>
      </w:pPr>
      <w:r>
        <w:rPr>
          <w:rFonts w:ascii="Arial" w:eastAsia="Times New Roman" w:hAnsi="Arial" w:cs="Arial"/>
        </w:rPr>
        <w:t>Maintaining sound financial management of resources</w:t>
      </w:r>
    </w:p>
    <w:p w:rsidR="00836595" w:rsidRDefault="00B44747">
      <w:pPr>
        <w:pStyle w:val="ListParagraph"/>
        <w:numPr>
          <w:ilvl w:val="0"/>
          <w:numId w:val="4"/>
        </w:numPr>
      </w:pPr>
      <w:r>
        <w:rPr>
          <w:rFonts w:ascii="Arial" w:eastAsia="Times New Roman" w:hAnsi="Arial" w:cs="Arial"/>
        </w:rPr>
        <w:t>Intervi</w:t>
      </w:r>
      <w:r>
        <w:rPr>
          <w:rFonts w:ascii="Arial" w:eastAsia="Times New Roman" w:hAnsi="Arial" w:cs="Arial"/>
        </w:rPr>
        <w:t>ewing, appointing and monitoring the work and activities of paid staff when relevant.</w:t>
      </w:r>
    </w:p>
    <w:p w:rsidR="00836595" w:rsidRDefault="00B44747">
      <w:pPr>
        <w:pStyle w:val="ListParagraph"/>
        <w:numPr>
          <w:ilvl w:val="0"/>
          <w:numId w:val="4"/>
        </w:numPr>
      </w:pPr>
      <w:r>
        <w:rPr>
          <w:rFonts w:ascii="Arial" w:eastAsia="Times New Roman" w:hAnsi="Arial" w:cs="Arial"/>
        </w:rPr>
        <w:t>Supporting the organisation as an employer through the creation and maintainence of structures, policy and procedures</w:t>
      </w:r>
    </w:p>
    <w:p w:rsidR="00836595" w:rsidRDefault="00B44747">
      <w:pPr>
        <w:pStyle w:val="ListParagraph"/>
        <w:numPr>
          <w:ilvl w:val="0"/>
          <w:numId w:val="4"/>
        </w:numPr>
      </w:pPr>
      <w:r>
        <w:rPr>
          <w:rFonts w:ascii="Arial" w:eastAsia="Times New Roman" w:hAnsi="Arial" w:cs="Arial"/>
        </w:rPr>
        <w:t>Acting as a counter-signatory on cheques and any app</w:t>
      </w:r>
      <w:r>
        <w:rPr>
          <w:rFonts w:ascii="Arial" w:eastAsia="Times New Roman" w:hAnsi="Arial" w:cs="Arial"/>
        </w:rPr>
        <w:t>lications for funds</w:t>
      </w:r>
    </w:p>
    <w:p w:rsidR="00836595" w:rsidRDefault="00B44747">
      <w:pPr>
        <w:pStyle w:val="ListParagraph"/>
        <w:numPr>
          <w:ilvl w:val="0"/>
          <w:numId w:val="4"/>
        </w:numPr>
      </w:pPr>
      <w:r>
        <w:rPr>
          <w:rFonts w:ascii="Arial" w:eastAsia="Times New Roman" w:hAnsi="Arial" w:cs="Arial"/>
        </w:rPr>
        <w:t>Maintaining absolute confidentiality about all sensitive/confidential information</w:t>
      </w:r>
    </w:p>
    <w:p w:rsidR="00836595" w:rsidRDefault="00B44747">
      <w:pPr>
        <w:pStyle w:val="ListParagraph"/>
        <w:numPr>
          <w:ilvl w:val="0"/>
          <w:numId w:val="4"/>
        </w:numPr>
      </w:pPr>
      <w:r>
        <w:rPr>
          <w:rFonts w:ascii="Arial" w:eastAsia="Times New Roman" w:hAnsi="Arial" w:cs="Arial"/>
        </w:rPr>
        <w:t>Taking part in campaigning activity both online and in person</w:t>
      </w:r>
    </w:p>
    <w:p w:rsidR="00836595" w:rsidRDefault="00B44747">
      <w:pPr>
        <w:pStyle w:val="ListParagraph"/>
        <w:numPr>
          <w:ilvl w:val="0"/>
          <w:numId w:val="4"/>
        </w:numPr>
      </w:pPr>
      <w:r>
        <w:rPr>
          <w:rFonts w:ascii="Arial" w:eastAsia="Times New Roman" w:hAnsi="Arial" w:cs="Arial"/>
        </w:rPr>
        <w:t>Engaging, where appropriate,  with our women’s group activities such as the support group or</w:t>
      </w:r>
      <w:r>
        <w:rPr>
          <w:rFonts w:ascii="Arial" w:eastAsia="Times New Roman" w:hAnsi="Arial" w:cs="Arial"/>
        </w:rPr>
        <w:t xml:space="preserve"> days out</w:t>
      </w:r>
    </w:p>
    <w:p w:rsidR="00836595" w:rsidRDefault="00B44747">
      <w:pPr>
        <w:pStyle w:val="ListParagraph"/>
        <w:numPr>
          <w:ilvl w:val="0"/>
          <w:numId w:val="4"/>
        </w:numPr>
      </w:pPr>
      <w:r>
        <w:rPr>
          <w:rFonts w:ascii="Arial" w:eastAsia="Times New Roman" w:hAnsi="Arial" w:cs="Arial"/>
        </w:rPr>
        <w:t>Taking part in committee sub-groups on topics such as finance, promotion etc where you have interest</w:t>
      </w:r>
    </w:p>
    <w:p w:rsidR="00836595" w:rsidRDefault="00836595">
      <w:pPr>
        <w:pStyle w:val="Standard"/>
        <w:rPr>
          <w:rFonts w:ascii="Arial" w:eastAsia="Times New Roman" w:hAnsi="Arial" w:cs="Arial"/>
        </w:rPr>
      </w:pPr>
    </w:p>
    <w:p w:rsidR="00836595" w:rsidRDefault="00B44747">
      <w:pPr>
        <w:pStyle w:val="Standard"/>
      </w:pPr>
      <w:r>
        <w:rPr>
          <w:rFonts w:ascii="Arial" w:eastAsia="Times New Roman" w:hAnsi="Arial" w:cs="Arial"/>
        </w:rPr>
        <w:t>As the trustees committee are responsible and liable for the governance and functioning of the organisation, they are accountable in varying deg</w:t>
      </w:r>
      <w:r>
        <w:rPr>
          <w:rFonts w:ascii="Arial" w:eastAsia="Times New Roman" w:hAnsi="Arial" w:cs="Arial"/>
        </w:rPr>
        <w:t>rees to a variety of stakeholders, including: service users, members, funders, and the Charities Commission. Close attention must be given to the governing document to ascertain the type of organisational structure and the range of interested parties.</w:t>
      </w:r>
    </w:p>
    <w:p w:rsidR="00836595" w:rsidRDefault="00836595">
      <w:pPr>
        <w:pStyle w:val="Standard"/>
        <w:rPr>
          <w:rFonts w:ascii="Arial" w:eastAsia="Times New Roman" w:hAnsi="Arial" w:cs="Arial"/>
          <w:shd w:val="clear" w:color="auto" w:fill="C0C0C0"/>
        </w:rPr>
      </w:pPr>
    </w:p>
    <w:p w:rsidR="00836595" w:rsidRDefault="00836595">
      <w:pPr>
        <w:pStyle w:val="Standard"/>
        <w:rPr>
          <w:rFonts w:ascii="Arial" w:eastAsia="Times New Roman" w:hAnsi="Arial" w:cs="Arial"/>
          <w:b/>
          <w:shd w:val="clear" w:color="auto" w:fill="C0C0C0"/>
        </w:rPr>
      </w:pPr>
    </w:p>
    <w:p w:rsidR="00836595" w:rsidRDefault="00B44747">
      <w:pPr>
        <w:pStyle w:val="Standard"/>
      </w:pPr>
      <w:r>
        <w:rPr>
          <w:rFonts w:ascii="Arial" w:eastAsia="Times New Roman" w:hAnsi="Arial" w:cs="Arial"/>
          <w:b/>
          <w:u w:val="single"/>
          <w:shd w:val="clear" w:color="auto" w:fill="C0C0C0"/>
        </w:rPr>
        <w:t>Wh</w:t>
      </w:r>
      <w:r>
        <w:rPr>
          <w:rFonts w:ascii="Arial" w:eastAsia="Times New Roman" w:hAnsi="Arial" w:cs="Arial"/>
          <w:b/>
          <w:u w:val="single"/>
          <w:shd w:val="clear" w:color="auto" w:fill="C0C0C0"/>
        </w:rPr>
        <w:t>at we can offer</w:t>
      </w:r>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shd w:val="clear" w:color="auto" w:fill="C0C0C0"/>
        </w:rPr>
        <w:t>We have a friendly, vibrant and powerful committee who are driven and energising.</w:t>
      </w:r>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shd w:val="clear" w:color="auto" w:fill="C0C0C0"/>
        </w:rPr>
        <w:t xml:space="preserve">Our trustees have the opportunity to take on roles of responsibility and grow their skills in areas outside of their expertise. We are often invited to </w:t>
      </w:r>
      <w:r>
        <w:rPr>
          <w:rFonts w:ascii="Arial" w:hAnsi="Arial" w:cs="Arial"/>
          <w:shd w:val="clear" w:color="auto" w:fill="C0C0C0"/>
        </w:rPr>
        <w:t>speak for external events and we would love to empower trustees to take an active role in these types of activities.</w:t>
      </w:r>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shd w:val="clear" w:color="auto" w:fill="C0C0C0"/>
        </w:rPr>
        <w:t>We encourage all trustees to take a hands-on approach to our service delivery, from supporting in volunteer recruitment to enjoying day-tr</w:t>
      </w:r>
      <w:r>
        <w:rPr>
          <w:rFonts w:ascii="Arial" w:hAnsi="Arial" w:cs="Arial"/>
          <w:shd w:val="clear" w:color="auto" w:fill="C0C0C0"/>
        </w:rPr>
        <w:t>ips out with the migrant women’s group!</w:t>
      </w:r>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shd w:val="clear" w:color="auto" w:fill="C0C0C0"/>
        </w:rPr>
        <w:t>Travel expenses are available to all trustees.</w:t>
      </w:r>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b/>
          <w:u w:val="single"/>
          <w:shd w:val="clear" w:color="auto" w:fill="C0C0C0"/>
        </w:rPr>
        <w:t>How to apply</w:t>
      </w:r>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shd w:val="clear" w:color="auto" w:fill="C0C0C0"/>
        </w:rPr>
        <w:t xml:space="preserve">In order to apply please complete the application form and send to </w:t>
      </w:r>
      <w:hyperlink r:id="rId8" w:history="1">
        <w:r>
          <w:rPr>
            <w:rFonts w:ascii="Arial" w:hAnsi="Arial" w:cs="Arial"/>
            <w:color w:val="1932FB"/>
            <w:shd w:val="clear" w:color="auto" w:fill="C0C0C0"/>
          </w:rPr>
          <w:t>trustees</w:t>
        </w:r>
      </w:hyperlink>
      <w:hyperlink r:id="rId9" w:history="1">
        <w:r>
          <w:rPr>
            <w:rStyle w:val="Internetlink"/>
            <w:rFonts w:ascii="Arial" w:hAnsi="Arial" w:cs="Arial"/>
            <w:color w:val="1932FB"/>
            <w:shd w:val="clear" w:color="auto" w:fill="C0C0C0"/>
          </w:rPr>
          <w:t>@safety4sisters.org</w:t>
        </w:r>
      </w:hyperlink>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shd w:val="clear" w:color="auto" w:fill="C0C0C0"/>
        </w:rPr>
        <w:t>We will require applicants to attend an interview panel to determine their suitability.</w:t>
      </w:r>
    </w:p>
    <w:p w:rsidR="00836595" w:rsidRDefault="00836595">
      <w:pPr>
        <w:pStyle w:val="Standard"/>
        <w:rPr>
          <w:rFonts w:ascii="Arial" w:hAnsi="Arial" w:cs="Arial"/>
          <w:shd w:val="clear" w:color="auto" w:fill="C0C0C0"/>
        </w:rPr>
      </w:pPr>
    </w:p>
    <w:p w:rsidR="00836595" w:rsidRDefault="00B44747">
      <w:pPr>
        <w:pStyle w:val="Standard"/>
      </w:pPr>
      <w:r>
        <w:rPr>
          <w:rFonts w:ascii="Arial" w:hAnsi="Arial" w:cs="Arial"/>
          <w:shd w:val="clear" w:color="auto" w:fill="C0C0C0"/>
        </w:rPr>
        <w:t>If you have any further questions about this role please do not hesitate to get in touch via the above email address.</w:t>
      </w:r>
    </w:p>
    <w:sectPr w:rsidR="0083659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4747">
      <w:r>
        <w:separator/>
      </w:r>
    </w:p>
  </w:endnote>
  <w:endnote w:type="continuationSeparator" w:id="0">
    <w:p w:rsidR="00000000" w:rsidRDefault="00B4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
    <w:altName w:val="Times New Roman"/>
    <w:charset w:val="00"/>
    <w:family w:val="auto"/>
    <w:pitch w:val="variable"/>
  </w:font>
  <w:font w:name="Liberation Sans">
    <w:charset w:val="00"/>
    <w:family w:val="swiss"/>
    <w:pitch w:val="variable"/>
  </w:font>
  <w:font w:name="PingFang SC">
    <w:charset w:val="00"/>
    <w:family w:val="auto"/>
    <w:pitch w:val="variable"/>
  </w:font>
  <w:font w:name="Arial Unicode MS">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4747">
      <w:r>
        <w:rPr>
          <w:color w:val="000000"/>
        </w:rPr>
        <w:separator/>
      </w:r>
    </w:p>
  </w:footnote>
  <w:footnote w:type="continuationSeparator" w:id="0">
    <w:p w:rsidR="00000000" w:rsidRDefault="00B447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56447"/>
    <w:multiLevelType w:val="multilevel"/>
    <w:tmpl w:val="8C088568"/>
    <w:styleLink w:val="WWNum2"/>
    <w:lvl w:ilvl="0">
      <w:numFmt w:val="bullet"/>
      <w:lvlText w:val=""/>
      <w:lvlJc w:val="left"/>
      <w:pPr>
        <w:ind w:left="720" w:hanging="360"/>
      </w:pPr>
      <w:rPr>
        <w:rFonts w:ascii="Symbol" w:hAnsi="Symbol"/>
      </w:rPr>
    </w:lvl>
    <w:lvl w:ilvl="1">
      <w:numFmt w:val="bullet"/>
      <w:lvlText w:val="•"/>
      <w:lvlJc w:val="left"/>
      <w:pPr>
        <w:ind w:left="1440" w:hanging="360"/>
      </w:pPr>
      <w:rPr>
        <w:rFonts w:ascii="Times New Roman" w:eastAsia="Times New Roman" w:hAnsi="Times New Roman"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1CC3BD8"/>
    <w:multiLevelType w:val="multilevel"/>
    <w:tmpl w:val="FDB8FE0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433345F1"/>
    <w:multiLevelType w:val="multilevel"/>
    <w:tmpl w:val="C812D24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82615C8"/>
    <w:multiLevelType w:val="multilevel"/>
    <w:tmpl w:val="B5F875A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CF23EA3"/>
    <w:multiLevelType w:val="multilevel"/>
    <w:tmpl w:val="7DF24D1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0"/>
  </w:num>
  <w:num w:numId="4">
    <w:abstractNumId w:val="2"/>
  </w:num>
  <w:num w:numId="5">
    <w:abstractNumId w:val="3"/>
  </w:num>
  <w:num w:numId="6">
    <w:abstractNumId w:val="3"/>
    <w:lvlOverride w:ilvl="0"/>
  </w:num>
  <w:num w:numId="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836595"/>
    <w:rsid w:val="00836595"/>
    <w:rsid w:val="00B44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83257-EF6C-4EDE-9DC9-84068752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4"/>
        <w:szCs w:val="24"/>
        <w:lang w:val="en-GB"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Standard"/>
    <w:pPr>
      <w:spacing w:before="280" w:after="28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Liberation Sans" w:eastAsia="PingFang SC" w:hAnsi="Liberation Sans" w:cs="Arial Unicode M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Arial Unicode MS"/>
    </w:rPr>
  </w:style>
  <w:style w:type="paragraph" w:styleId="Caption">
    <w:name w:val="caption"/>
    <w:basedOn w:val="Standard"/>
    <w:pPr>
      <w:suppressLineNumbers/>
      <w:spacing w:before="120" w:after="120"/>
    </w:pPr>
    <w:rPr>
      <w:rFonts w:cs="Arial Unicode MS"/>
      <w:i/>
      <w:iCs/>
    </w:rPr>
  </w:style>
  <w:style w:type="paragraph" w:customStyle="1" w:styleId="Index">
    <w:name w:val="Index"/>
    <w:basedOn w:val="Standard"/>
    <w:pPr>
      <w:suppressLineNumbers/>
    </w:pPr>
    <w:rPr>
      <w:rFonts w:cs="Arial Unicode MS"/>
    </w:rPr>
  </w:style>
  <w:style w:type="paragraph" w:styleId="NormalWeb">
    <w:name w:val="Normal (Web)"/>
    <w:basedOn w:val="Standard"/>
    <w:pPr>
      <w:spacing w:before="280" w:after="280"/>
    </w:pPr>
    <w:rPr>
      <w:rFonts w:ascii="Times New Roman" w:eastAsia="Times New Roman" w:hAnsi="Times New Roman" w:cs="Times New Roman"/>
    </w:r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imes New Roman" w:eastAsia="Times New Roman" w:hAnsi="Times New Roman" w:cs="Times New Roman"/>
      <w:sz w:val="18"/>
      <w:szCs w:val="18"/>
    </w:rPr>
  </w:style>
  <w:style w:type="paragraph" w:styleId="Header">
    <w:name w:val="header"/>
    <w:basedOn w:val="Standard"/>
    <w:pPr>
      <w:tabs>
        <w:tab w:val="center" w:pos="4680"/>
        <w:tab w:val="right" w:pos="9360"/>
      </w:tabs>
    </w:pPr>
  </w:style>
  <w:style w:type="paragraph" w:styleId="Footer">
    <w:name w:val="footer"/>
    <w:basedOn w:val="Standard"/>
    <w:pPr>
      <w:tabs>
        <w:tab w:val="center" w:pos="4680"/>
        <w:tab w:val="right" w:pos="9360"/>
      </w:tabs>
    </w:pPr>
  </w:style>
  <w:style w:type="paragraph" w:styleId="ListParagraph">
    <w:name w:val="List Paragraph"/>
    <w:basedOn w:val="Standard"/>
    <w:pPr>
      <w:ind w:left="720"/>
    </w:pPr>
  </w:style>
  <w:style w:type="character" w:customStyle="1" w:styleId="Heading2Char">
    <w:name w:val="Heading 2 Char"/>
    <w:basedOn w:val="DefaultParagraphFont"/>
    <w:rPr>
      <w:rFonts w:ascii="Times New Roman" w:eastAsia="Times New Roman" w:hAnsi="Times New Roman" w:cs="Times New Roman"/>
      <w:b/>
      <w:bCs/>
      <w:sz w:val="36"/>
      <w:szCs w:val="36"/>
    </w:rPr>
  </w:style>
  <w:style w:type="character" w:customStyle="1" w:styleId="Internetlink">
    <w:name w:val="Internet link"/>
    <w:basedOn w:val="DefaultParagraphFont"/>
    <w:rPr>
      <w:color w:val="0000FF"/>
      <w:u w:val="single"/>
    </w:rPr>
  </w:style>
  <w:style w:type="character" w:styleId="CommentReference">
    <w:name w:val="annotation reference"/>
    <w:basedOn w:val="DefaultParagraphFont"/>
    <w:rPr>
      <w:sz w:val="16"/>
      <w:szCs w:val="16"/>
    </w:rPr>
  </w:style>
  <w:style w:type="character" w:customStyle="1" w:styleId="CommentTextChar">
    <w:name w:val="Comment Text Char"/>
    <w:basedOn w:val="DefaultParagraphFont"/>
    <w:rPr>
      <w:sz w:val="20"/>
      <w:szCs w:val="20"/>
    </w:rPr>
  </w:style>
  <w:style w:type="character" w:customStyle="1" w:styleId="CommentSubjectChar">
    <w:name w:val="Comment Subject Char"/>
    <w:basedOn w:val="CommentTextChar"/>
    <w:rPr>
      <w:b/>
      <w:bCs/>
      <w:sz w:val="20"/>
      <w:szCs w:val="20"/>
    </w:rPr>
  </w:style>
  <w:style w:type="character" w:customStyle="1" w:styleId="BalloonTextChar">
    <w:name w:val="Balloon Text Char"/>
    <w:basedOn w:val="DefaultParagraphFont"/>
    <w:rPr>
      <w:rFonts w:ascii="Times New Roman" w:eastAsia="Times New Roman" w:hAnsi="Times New Roman" w:cs="Times New Roman"/>
      <w:sz w:val="18"/>
      <w:szCs w:val="1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UnresolvedMention">
    <w:name w:val="Unresolved Mention"/>
    <w:basedOn w:val="DefaultParagraphFont"/>
    <w:rPr>
      <w:color w:val="605E5C"/>
      <w:shd w:val="clear" w:color="auto" w:fill="E1DFDD"/>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ascii="Arial" w:eastAsia="Times New Roman" w:hAnsi="Arial" w:cs="Arial"/>
      <w:color w:val="68007C"/>
      <w:u w:val="single"/>
    </w:rPr>
  </w:style>
  <w:style w:type="character" w:customStyle="1" w:styleId="ListLabel14">
    <w:name w:val="ListLabel 14"/>
    <w:rPr>
      <w:rFonts w:ascii="Arial" w:eastAsia="Arial" w:hAnsi="Arial" w:cs="Arial"/>
      <w:shd w:val="clear" w:color="auto" w:fill="C0C0C0"/>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ustees@safety4sisters.org" TargetMode="External"/><Relationship Id="rId3" Type="http://schemas.openxmlformats.org/officeDocument/2006/relationships/settings" Target="settings.xml"/><Relationship Id="rId7" Type="http://schemas.openxmlformats.org/officeDocument/2006/relationships/hyperlink" Target="https://static1.squarespace.com/static/5af498dd3c3a53848b8530b6/t/5afc6027aa4a999878279054/1526489140673/Safety4Sisters+North+West+Repor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rustees@safety4sisters.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Jewell</dc:creator>
  <cp:lastModifiedBy>Michelle Foster</cp:lastModifiedBy>
  <cp:revision>2</cp:revision>
  <dcterms:created xsi:type="dcterms:W3CDTF">2021-08-12T12:56:00Z</dcterms:created>
  <dcterms:modified xsi:type="dcterms:W3CDTF">2021-08-12T12:56:00Z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0x010100252495B2B78E0249971C86576358937C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