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03" w:rsidRDefault="009F1803" w:rsidP="009F1803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>
        <w:rPr>
          <w:b/>
        </w:rPr>
        <w:t xml:space="preserve">Public </w:t>
      </w:r>
      <w:r w:rsidRPr="000A5BE6">
        <w:rPr>
          <w:b/>
        </w:rPr>
        <w:t>Overview Document: Programme for Change Outline Business Case</w:t>
      </w:r>
    </w:p>
    <w:p w:rsidR="009E5DB5" w:rsidRPr="009E5DB5" w:rsidRDefault="009E5DB5" w:rsidP="009F1803">
      <w:pPr>
        <w:rPr>
          <w:b/>
        </w:rPr>
      </w:pPr>
      <w:r>
        <w:rPr>
          <w:b/>
        </w:rPr>
        <w:t xml:space="preserve">The context </w:t>
      </w:r>
    </w:p>
    <w:p w:rsidR="009F1803" w:rsidRDefault="009F1803" w:rsidP="009F1803">
      <w:r>
        <w:t xml:space="preserve">We are proposing to make changes to the way that Greater Manchester Fire and Rescue Service is </w:t>
      </w:r>
      <w:r w:rsidR="00813B3B">
        <w:t xml:space="preserve">managed, resources are allocated </w:t>
      </w:r>
      <w:r>
        <w:t xml:space="preserve">and how we collaborate with partners. </w:t>
      </w:r>
    </w:p>
    <w:p w:rsidR="009F1803" w:rsidRDefault="009F1803" w:rsidP="009F1803">
      <w:r>
        <w:t xml:space="preserve">These proposals outline some of the most dramatic changes in the history of Greater Manchester Fire and Rescue Service but they are important ones to make sure we are a service fit for the future. </w:t>
      </w:r>
    </w:p>
    <w:p w:rsidR="009E5DB5" w:rsidRDefault="009F1803" w:rsidP="009F1803">
      <w:r>
        <w:t xml:space="preserve">These proposals will put us in a position where we can continue to keep people safe, but also ensure that we are a sustainable, efficient service. </w:t>
      </w:r>
    </w:p>
    <w:p w:rsidR="009F1803" w:rsidRDefault="009F1803" w:rsidP="009F1803">
      <w:r>
        <w:t xml:space="preserve">There will be tough decisions to make going forward but this will be informed </w:t>
      </w:r>
      <w:r w:rsidR="006566BF">
        <w:t>by using a</w:t>
      </w:r>
      <w:r>
        <w:t xml:space="preserve"> robust evidence base. </w:t>
      </w:r>
    </w:p>
    <w:p w:rsidR="006566BF" w:rsidRDefault="006566BF" w:rsidP="009F1803">
      <w:r>
        <w:t>The proposed changes are w</w:t>
      </w:r>
      <w:r w:rsidR="008E1A76">
        <w:t xml:space="preserve">ithin the Outline Business Case – </w:t>
      </w:r>
      <w:r w:rsidR="008E1A76" w:rsidRPr="008E1A76">
        <w:rPr>
          <w:b/>
        </w:rPr>
        <w:t>and now we need the public to tell us what they think…</w:t>
      </w:r>
      <w:r w:rsidR="00355556">
        <w:rPr>
          <w:b/>
        </w:rPr>
        <w:t>.</w:t>
      </w:r>
      <w:r w:rsidR="008E1A76">
        <w:t xml:space="preserve"> </w:t>
      </w:r>
      <w:r>
        <w:t xml:space="preserve"> </w:t>
      </w:r>
    </w:p>
    <w:p w:rsidR="009E5DB5" w:rsidRDefault="009E5DB5" w:rsidP="009F1803"/>
    <w:p w:rsidR="009F1803" w:rsidRDefault="006566BF" w:rsidP="009F1803">
      <w:pPr>
        <w:rPr>
          <w:b/>
        </w:rPr>
      </w:pPr>
      <w:r>
        <w:rPr>
          <w:b/>
        </w:rPr>
        <w:t>What does the Outline Business Case cover?</w:t>
      </w:r>
    </w:p>
    <w:p w:rsidR="009F1803" w:rsidRDefault="006566BF" w:rsidP="009F1803">
      <w:pPr>
        <w:pStyle w:val="ListParagraph"/>
        <w:numPr>
          <w:ilvl w:val="0"/>
          <w:numId w:val="2"/>
        </w:numPr>
      </w:pPr>
      <w:r>
        <w:t xml:space="preserve">It sets out proposals for a </w:t>
      </w:r>
      <w:r w:rsidR="009F1803">
        <w:t xml:space="preserve">radical programme of change, laying the foundation for a stronger organisation that </w:t>
      </w:r>
      <w:r>
        <w:t>focusses</w:t>
      </w:r>
      <w:r w:rsidR="009F1803">
        <w:t xml:space="preserve"> on keeping communities safe and delivering a sustainable, affordable, frontline first emergency service. </w:t>
      </w:r>
    </w:p>
    <w:p w:rsidR="009F1803" w:rsidRDefault="009F1803" w:rsidP="009F1803">
      <w:pPr>
        <w:pStyle w:val="ListParagraph"/>
        <w:numPr>
          <w:ilvl w:val="0"/>
          <w:numId w:val="2"/>
        </w:numPr>
      </w:pPr>
      <w:r w:rsidRPr="00A61D55">
        <w:t xml:space="preserve">The document sets out proposals to protect the frontline, enhance firefighter safety, </w:t>
      </w:r>
      <w:proofErr w:type="gramStart"/>
      <w:r w:rsidRPr="00A61D55">
        <w:t>keep</w:t>
      </w:r>
      <w:proofErr w:type="gramEnd"/>
      <w:r w:rsidRPr="00A61D55">
        <w:t xml:space="preserve"> more firefighters in communities, whilst having </w:t>
      </w:r>
      <w:r>
        <w:t xml:space="preserve">a </w:t>
      </w:r>
      <w:r w:rsidRPr="00A61D55">
        <w:t xml:space="preserve">minimal impact on performance and maintaining response times. </w:t>
      </w:r>
    </w:p>
    <w:p w:rsidR="006566BF" w:rsidRDefault="006566BF" w:rsidP="009F1803">
      <w:pPr>
        <w:pStyle w:val="ListParagraph"/>
        <w:numPr>
          <w:ilvl w:val="0"/>
          <w:numId w:val="2"/>
        </w:numPr>
      </w:pPr>
      <w:r>
        <w:t xml:space="preserve">These proposals </w:t>
      </w:r>
      <w:r w:rsidR="009E5DB5">
        <w:t xml:space="preserve">within the OBC </w:t>
      </w:r>
      <w:r>
        <w:t xml:space="preserve">have been developed following on from the Mayor and Deputy Mayor visiting and talking to staff from across GMFRS, and the desire to re-focus on the statutory functions of the fire and rescue service – responding, preventing and protecting the communities of Greater Manchester. </w:t>
      </w:r>
    </w:p>
    <w:p w:rsidR="009E5DB5" w:rsidRPr="00542130" w:rsidRDefault="009E5DB5" w:rsidP="009E5DB5">
      <w:pPr>
        <w:pStyle w:val="ListParagraph"/>
        <w:ind w:left="360"/>
      </w:pPr>
    </w:p>
    <w:p w:rsidR="009F1803" w:rsidRDefault="00813B3B" w:rsidP="009F1803">
      <w:pPr>
        <w:rPr>
          <w:b/>
        </w:rPr>
      </w:pPr>
      <w:r>
        <w:rPr>
          <w:b/>
        </w:rPr>
        <w:t xml:space="preserve">What does </w:t>
      </w:r>
      <w:r w:rsidR="009E5DB5">
        <w:rPr>
          <w:b/>
        </w:rPr>
        <w:t>it all</w:t>
      </w:r>
      <w:r>
        <w:rPr>
          <w:b/>
        </w:rPr>
        <w:t xml:space="preserve"> actually mean? </w:t>
      </w:r>
    </w:p>
    <w:p w:rsidR="00813B3B" w:rsidRPr="00813B3B" w:rsidRDefault="00813B3B" w:rsidP="00813B3B">
      <w:pPr>
        <w:rPr>
          <w:i/>
        </w:rPr>
      </w:pPr>
      <w:r>
        <w:rPr>
          <w:i/>
        </w:rPr>
        <w:t xml:space="preserve">Changes to operational response - </w:t>
      </w:r>
    </w:p>
    <w:p w:rsidR="002628E6" w:rsidRDefault="002628E6" w:rsidP="002628E6">
      <w:pPr>
        <w:pStyle w:val="ListParagraph"/>
        <w:numPr>
          <w:ilvl w:val="0"/>
          <w:numId w:val="5"/>
        </w:numPr>
      </w:pPr>
      <w:r>
        <w:t xml:space="preserve">Merge six stations into three (Bolton Central and Bolton North; Manchester Central and Phillips Park; and Stockport and </w:t>
      </w:r>
      <w:proofErr w:type="spellStart"/>
      <w:r>
        <w:t>Whitehill</w:t>
      </w:r>
      <w:proofErr w:type="spellEnd"/>
      <w:r>
        <w:t xml:space="preserve">), building three brand new state-of-the-art stations that are fit for the future.  </w:t>
      </w:r>
    </w:p>
    <w:p w:rsidR="002628E6" w:rsidRDefault="002628E6" w:rsidP="002628E6">
      <w:pPr>
        <w:pStyle w:val="ListParagraph"/>
        <w:numPr>
          <w:ilvl w:val="0"/>
          <w:numId w:val="5"/>
        </w:numPr>
      </w:pPr>
      <w:r>
        <w:t xml:space="preserve">New stations will be in the optimum locations to ensure that firefighters are able to respond quickly, with the best equipment possible. </w:t>
      </w:r>
    </w:p>
    <w:p w:rsidR="00813B3B" w:rsidRDefault="009F1803" w:rsidP="009F1803">
      <w:pPr>
        <w:pStyle w:val="ListParagraph"/>
        <w:numPr>
          <w:ilvl w:val="0"/>
          <w:numId w:val="5"/>
        </w:numPr>
      </w:pPr>
      <w:r>
        <w:t xml:space="preserve">Our proposals are to keep 47 fire engines on the run (we currently have 56 but on average only 50 are on the run), </w:t>
      </w:r>
    </w:p>
    <w:p w:rsidR="00813B3B" w:rsidRDefault="009F1803" w:rsidP="009F1803">
      <w:pPr>
        <w:pStyle w:val="ListParagraph"/>
        <w:numPr>
          <w:ilvl w:val="0"/>
          <w:numId w:val="5"/>
        </w:numPr>
      </w:pPr>
      <w:r>
        <w:t>The</w:t>
      </w:r>
      <w:r w:rsidR="002628E6">
        <w:t>se</w:t>
      </w:r>
      <w:r>
        <w:t xml:space="preserve"> proposals will maintain response times whilst creating a sustainable future for GMFRS</w:t>
      </w:r>
      <w:r w:rsidR="00813B3B">
        <w:t>.</w:t>
      </w:r>
    </w:p>
    <w:p w:rsidR="00813B3B" w:rsidRDefault="009F1803" w:rsidP="009F1803">
      <w:pPr>
        <w:pStyle w:val="ListParagraph"/>
        <w:numPr>
          <w:ilvl w:val="0"/>
          <w:numId w:val="5"/>
        </w:numPr>
      </w:pPr>
      <w:r>
        <w:t xml:space="preserve">The current average response time in Greater Manchester is 7 minutes 19 </w:t>
      </w:r>
      <w:r w:rsidR="00813B3B">
        <w:t>seconds, which is better than the national average of 8 minutes 45 seconds,</w:t>
      </w:r>
      <w:r>
        <w:t xml:space="preserve"> and this is a position we want to maintain. </w:t>
      </w:r>
    </w:p>
    <w:p w:rsidR="0013510A" w:rsidRDefault="0013510A" w:rsidP="0013510A"/>
    <w:p w:rsidR="009E5DB5" w:rsidRDefault="009E5DB5" w:rsidP="009E5DB5">
      <w:pPr>
        <w:pStyle w:val="ListParagraph"/>
      </w:pPr>
    </w:p>
    <w:p w:rsidR="00813B3B" w:rsidRPr="00813B3B" w:rsidRDefault="00813B3B" w:rsidP="009E5DB5">
      <w:pPr>
        <w:rPr>
          <w:i/>
        </w:rPr>
      </w:pPr>
      <w:r>
        <w:rPr>
          <w:i/>
        </w:rPr>
        <w:lastRenderedPageBreak/>
        <w:t xml:space="preserve">Changes to Prevention, Protection and Youth Engagement - </w:t>
      </w:r>
    </w:p>
    <w:p w:rsidR="009F1803" w:rsidRPr="0013510A" w:rsidRDefault="00813B3B" w:rsidP="009F1803">
      <w:pPr>
        <w:pStyle w:val="ListParagraph"/>
        <w:numPr>
          <w:ilvl w:val="0"/>
          <w:numId w:val="6"/>
        </w:numPr>
        <w:rPr>
          <w:b/>
          <w:i/>
        </w:rPr>
      </w:pPr>
      <w:r w:rsidRPr="0013510A">
        <w:t>We are proposing that o</w:t>
      </w:r>
      <w:r w:rsidR="009F1803" w:rsidRPr="0013510A">
        <w:t xml:space="preserve">perational crews will provide the majority of prevention and education delivery across Greater Manchester. </w:t>
      </w:r>
    </w:p>
    <w:p w:rsidR="00FC64CD" w:rsidRPr="0013510A" w:rsidRDefault="00813B3B" w:rsidP="003804E3">
      <w:pPr>
        <w:pStyle w:val="ListParagraph"/>
        <w:numPr>
          <w:ilvl w:val="0"/>
          <w:numId w:val="6"/>
        </w:numPr>
        <w:rPr>
          <w:b/>
          <w:i/>
        </w:rPr>
      </w:pPr>
      <w:r w:rsidRPr="0013510A">
        <w:t xml:space="preserve">The proposal is that </w:t>
      </w:r>
      <w:r w:rsidR="009F1803" w:rsidRPr="0013510A">
        <w:t>frontline</w:t>
      </w:r>
      <w:r w:rsidRPr="0013510A">
        <w:t xml:space="preserve"> staff will be empowered</w:t>
      </w:r>
      <w:r w:rsidR="009F1803" w:rsidRPr="0013510A">
        <w:t xml:space="preserve"> to take on a greater responsibility for the delivery of fire prevention activities and messages to help the communities of Greater Manchester. </w:t>
      </w:r>
    </w:p>
    <w:p w:rsidR="00813B3B" w:rsidRDefault="00813B3B" w:rsidP="00813B3B">
      <w:pPr>
        <w:rPr>
          <w:b/>
        </w:rPr>
      </w:pPr>
      <w:r>
        <w:rPr>
          <w:b/>
        </w:rPr>
        <w:t xml:space="preserve">Impact of these proposals </w:t>
      </w:r>
    </w:p>
    <w:p w:rsidR="00813B3B" w:rsidRDefault="00813B3B" w:rsidP="00813B3B">
      <w:r>
        <w:t xml:space="preserve">Some of the proposals within the Outline Business Case will have an impact on our staff. Staff from across the organisation are being engaged in a process separate to the public consultation and will have opportunity to contribute their </w:t>
      </w:r>
      <w:r w:rsidR="009E5DB5">
        <w:t xml:space="preserve">views over the coming weeks. </w:t>
      </w:r>
    </w:p>
    <w:p w:rsidR="009E5DB5" w:rsidRPr="00813B3B" w:rsidRDefault="009E5DB5" w:rsidP="00813B3B"/>
    <w:p w:rsidR="009E5DB5" w:rsidRDefault="009E5DB5" w:rsidP="009F1803">
      <w:pPr>
        <w:rPr>
          <w:b/>
        </w:rPr>
      </w:pPr>
      <w:r>
        <w:rPr>
          <w:b/>
        </w:rPr>
        <w:t xml:space="preserve">How do people get involved in the consultation? </w:t>
      </w:r>
    </w:p>
    <w:p w:rsidR="009E5DB5" w:rsidRDefault="009E5DB5" w:rsidP="009F1803">
      <w:r>
        <w:t xml:space="preserve">We will be hosting an online consultation survey on </w:t>
      </w:r>
      <w:hyperlink r:id="rId5" w:history="1">
        <w:r w:rsidR="002628E6" w:rsidRPr="00A90FBD">
          <w:rPr>
            <w:rStyle w:val="Hyperlink"/>
          </w:rPr>
          <w:t>www.gmconsult.org</w:t>
        </w:r>
      </w:hyperlink>
      <w:r w:rsidR="002628E6">
        <w:t xml:space="preserve"> </w:t>
      </w:r>
      <w:r w:rsidR="00FC64CD">
        <w:t>and t</w:t>
      </w:r>
      <w:r w:rsidR="002628E6">
        <w:t xml:space="preserve">his will be open to any member of the public, stakeholder or representative of a group or organisation that wants to express their views. </w:t>
      </w:r>
    </w:p>
    <w:p w:rsidR="00FC64CD" w:rsidRPr="009E5DB5" w:rsidRDefault="00FC64CD" w:rsidP="009F1803">
      <w:r>
        <w:t xml:space="preserve">In addition to </w:t>
      </w:r>
      <w:r w:rsidR="006335E4">
        <w:t>this, we will also be talking to those groups and organisations who regularly use the community facilities at the stations proposed to merge, as</w:t>
      </w:r>
      <w:r w:rsidR="002628E6">
        <w:t xml:space="preserve"> well as local politicians, communities of interest and people who live around the immediate geographical area of the stations proposed to change. </w:t>
      </w:r>
    </w:p>
    <w:p w:rsidR="00FC64CD" w:rsidRDefault="00FC64CD" w:rsidP="009F1803">
      <w:pPr>
        <w:rPr>
          <w:b/>
        </w:rPr>
      </w:pPr>
    </w:p>
    <w:p w:rsidR="009F1803" w:rsidRDefault="009F1803" w:rsidP="009F1803">
      <w:pPr>
        <w:rPr>
          <w:b/>
        </w:rPr>
      </w:pPr>
      <w:r w:rsidRPr="009E5DB5">
        <w:rPr>
          <w:b/>
        </w:rPr>
        <w:t>Timeline</w:t>
      </w:r>
    </w:p>
    <w:p w:rsidR="009E5DB5" w:rsidRDefault="008E1A76" w:rsidP="009F1803">
      <w:r>
        <w:t>An online survey on the o</w:t>
      </w:r>
      <w:r w:rsidR="002628E6">
        <w:t xml:space="preserve">nline platform </w:t>
      </w:r>
      <w:r>
        <w:t xml:space="preserve">(www.gmconsult.org) </w:t>
      </w:r>
      <w:r w:rsidR="002628E6">
        <w:t>will be launched</w:t>
      </w:r>
      <w:r w:rsidR="00FC64CD">
        <w:t xml:space="preserve"> week commencing M</w:t>
      </w:r>
      <w:r w:rsidR="0013510A">
        <w:t>arch 25 and will stay open for 10</w:t>
      </w:r>
      <w:r w:rsidR="00FC64CD">
        <w:t xml:space="preserve"> we</w:t>
      </w:r>
      <w:r w:rsidR="0013510A">
        <w:t>eks until week commencing May 27</w:t>
      </w:r>
      <w:r w:rsidR="00FC64CD">
        <w:t xml:space="preserve">. </w:t>
      </w:r>
      <w:r w:rsidR="002628E6">
        <w:t xml:space="preserve"> This platform will allow people to comment on some of the key areas of the proposals.</w:t>
      </w:r>
      <w:r>
        <w:t xml:space="preserve"> </w:t>
      </w:r>
      <w:r w:rsidR="002628E6">
        <w:t xml:space="preserve"> </w:t>
      </w:r>
    </w:p>
    <w:p w:rsidR="00FC64CD" w:rsidRPr="009E5DB5" w:rsidRDefault="002628E6" w:rsidP="009F1803">
      <w:r>
        <w:t xml:space="preserve">People will also be able to contribute to the consultation by emailing us, messaging us on social media or sending us a letter.  </w:t>
      </w:r>
    </w:p>
    <w:p w:rsidR="009F1803" w:rsidRPr="00B12FDE" w:rsidRDefault="009F1803" w:rsidP="009F1803"/>
    <w:p w:rsidR="009F1803" w:rsidRDefault="002628E6" w:rsidP="009F1803">
      <w:pPr>
        <w:rPr>
          <w:b/>
        </w:rPr>
      </w:pPr>
      <w:r>
        <w:rPr>
          <w:b/>
        </w:rPr>
        <w:t>Ways to ask questions or feed</w:t>
      </w:r>
      <w:r w:rsidR="006335E4">
        <w:rPr>
          <w:b/>
        </w:rPr>
        <w:t xml:space="preserve">back on the proposals … </w:t>
      </w:r>
    </w:p>
    <w:p w:rsidR="006335E4" w:rsidRDefault="00A75A0C" w:rsidP="002628E6">
      <w:pPr>
        <w:pStyle w:val="ListParagraph"/>
        <w:numPr>
          <w:ilvl w:val="0"/>
          <w:numId w:val="8"/>
        </w:numPr>
      </w:pPr>
      <w:hyperlink r:id="rId6" w:history="1">
        <w:r w:rsidR="006335E4" w:rsidRPr="00A90FBD">
          <w:rPr>
            <w:rStyle w:val="Hyperlink"/>
          </w:rPr>
          <w:t>www.gmconsult.org</w:t>
        </w:r>
      </w:hyperlink>
      <w:r w:rsidR="006335E4">
        <w:t xml:space="preserve"> </w:t>
      </w:r>
    </w:p>
    <w:p w:rsidR="00FC64CD" w:rsidRDefault="00FC64CD" w:rsidP="002628E6">
      <w:pPr>
        <w:pStyle w:val="ListParagraph"/>
        <w:numPr>
          <w:ilvl w:val="0"/>
          <w:numId w:val="8"/>
        </w:numPr>
      </w:pPr>
      <w:r>
        <w:t>@</w:t>
      </w:r>
      <w:proofErr w:type="spellStart"/>
      <w:r>
        <w:t>manchesterfire</w:t>
      </w:r>
      <w:proofErr w:type="spellEnd"/>
      <w:r>
        <w:t xml:space="preserve"> – twitter and </w:t>
      </w:r>
      <w:proofErr w:type="spellStart"/>
      <w:r>
        <w:t>facebook</w:t>
      </w:r>
      <w:proofErr w:type="spellEnd"/>
      <w:r>
        <w:t xml:space="preserve"> </w:t>
      </w:r>
    </w:p>
    <w:p w:rsidR="009F1803" w:rsidRDefault="00A75A0C" w:rsidP="002628E6">
      <w:pPr>
        <w:pStyle w:val="ListParagraph"/>
        <w:numPr>
          <w:ilvl w:val="0"/>
          <w:numId w:val="8"/>
        </w:numPr>
      </w:pPr>
      <w:hyperlink r:id="rId7" w:history="1">
        <w:r w:rsidR="002628E6" w:rsidRPr="00A90FBD">
          <w:rPr>
            <w:rStyle w:val="Hyperlink"/>
          </w:rPr>
          <w:t>ProgrammeForChange@manchesterfire.gov.uk</w:t>
        </w:r>
      </w:hyperlink>
    </w:p>
    <w:p w:rsidR="002628E6" w:rsidRPr="00B93812" w:rsidRDefault="002628E6" w:rsidP="002628E6">
      <w:pPr>
        <w:pStyle w:val="ListParagraph"/>
        <w:numPr>
          <w:ilvl w:val="0"/>
          <w:numId w:val="8"/>
        </w:numPr>
      </w:pPr>
      <w:r>
        <w:t>Consultation, Programme for Change Office, GMFRS HQ, 146 Bolton Road, Swinton</w:t>
      </w:r>
      <w:r w:rsidR="008E1A76">
        <w:t xml:space="preserve"> M27 8US</w:t>
      </w:r>
    </w:p>
    <w:p w:rsidR="002879CD" w:rsidRDefault="002879CD"/>
    <w:sectPr w:rsidR="0028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F18"/>
    <w:multiLevelType w:val="hybridMultilevel"/>
    <w:tmpl w:val="052A5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160A"/>
    <w:multiLevelType w:val="hybridMultilevel"/>
    <w:tmpl w:val="571A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F3E"/>
    <w:multiLevelType w:val="hybridMultilevel"/>
    <w:tmpl w:val="9E12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7EFA"/>
    <w:multiLevelType w:val="hybridMultilevel"/>
    <w:tmpl w:val="80EA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0A4E"/>
    <w:multiLevelType w:val="hybridMultilevel"/>
    <w:tmpl w:val="2B4ED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73201"/>
    <w:multiLevelType w:val="hybridMultilevel"/>
    <w:tmpl w:val="292E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3DEF"/>
    <w:multiLevelType w:val="hybridMultilevel"/>
    <w:tmpl w:val="9AB0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212FD"/>
    <w:multiLevelType w:val="hybridMultilevel"/>
    <w:tmpl w:val="436C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3"/>
    <w:rsid w:val="0013510A"/>
    <w:rsid w:val="002628E6"/>
    <w:rsid w:val="002879CD"/>
    <w:rsid w:val="00355556"/>
    <w:rsid w:val="003804E3"/>
    <w:rsid w:val="00381677"/>
    <w:rsid w:val="006335E4"/>
    <w:rsid w:val="006566BF"/>
    <w:rsid w:val="00663A81"/>
    <w:rsid w:val="00813B3B"/>
    <w:rsid w:val="008E1A76"/>
    <w:rsid w:val="00937D60"/>
    <w:rsid w:val="009E5DB5"/>
    <w:rsid w:val="009F1803"/>
    <w:rsid w:val="00A75A0C"/>
    <w:rsid w:val="00CC099B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0070-BFC7-4E68-9182-300451D4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03"/>
    <w:pPr>
      <w:ind w:left="720"/>
      <w:contextualSpacing/>
    </w:pPr>
  </w:style>
  <w:style w:type="table" w:styleId="TableGrid">
    <w:name w:val="Table Grid"/>
    <w:basedOn w:val="TableNormal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meForChange@manchesterf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consult.org" TargetMode="External"/><Relationship Id="rId5" Type="http://schemas.openxmlformats.org/officeDocument/2006/relationships/hyperlink" Target="http://www.gmconsul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Rachel</dc:creator>
  <cp:keywords/>
  <dc:description/>
  <cp:lastModifiedBy>Rutter, Jane</cp:lastModifiedBy>
  <cp:revision>2</cp:revision>
  <dcterms:created xsi:type="dcterms:W3CDTF">2019-05-01T11:37:00Z</dcterms:created>
  <dcterms:modified xsi:type="dcterms:W3CDTF">2019-05-01T11:37:00Z</dcterms:modified>
</cp:coreProperties>
</file>